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97" w:rsidRDefault="007445B0" w:rsidP="007445B0">
      <w:pPr>
        <w:pStyle w:val="ConsPlusNormal"/>
        <w:jc w:val="center"/>
        <w:rPr>
          <w:rFonts w:ascii="Times New Roman" w:hAnsi="Times New Roman" w:cs="Times New Roman"/>
          <w:b/>
          <w:sz w:val="32"/>
          <w:szCs w:val="32"/>
        </w:rPr>
      </w:pPr>
      <w:r w:rsidRPr="007445B0">
        <w:rPr>
          <w:rFonts w:ascii="Times New Roman" w:hAnsi="Times New Roman" w:cs="Times New Roman"/>
          <w:b/>
          <w:sz w:val="32"/>
          <w:szCs w:val="32"/>
        </w:rPr>
        <w:t>Лекции для родителей</w:t>
      </w:r>
    </w:p>
    <w:p w:rsidR="007445B0" w:rsidRPr="007445B0" w:rsidRDefault="007445B0" w:rsidP="007445B0">
      <w:pPr>
        <w:pStyle w:val="ConsPlusNormal"/>
        <w:jc w:val="center"/>
        <w:rPr>
          <w:rFonts w:ascii="Times New Roman" w:hAnsi="Times New Roman" w:cs="Times New Roman"/>
          <w:b/>
          <w:sz w:val="32"/>
          <w:szCs w:val="32"/>
        </w:rPr>
      </w:pPr>
      <w:r w:rsidRPr="007445B0">
        <w:rPr>
          <w:rFonts w:ascii="Times New Roman" w:hAnsi="Times New Roman" w:cs="Times New Roman"/>
          <w:b/>
          <w:sz w:val="32"/>
          <w:szCs w:val="32"/>
        </w:rPr>
        <w:t xml:space="preserve"> </w:t>
      </w:r>
      <w:r w:rsidR="00C06139">
        <w:rPr>
          <w:rFonts w:ascii="Times New Roman" w:hAnsi="Times New Roman" w:cs="Times New Roman"/>
          <w:b/>
          <w:sz w:val="32"/>
          <w:szCs w:val="32"/>
        </w:rPr>
        <w:t xml:space="preserve">«Рациональное питание </w:t>
      </w:r>
      <w:r w:rsidRPr="007445B0">
        <w:rPr>
          <w:rFonts w:ascii="Times New Roman" w:hAnsi="Times New Roman" w:cs="Times New Roman"/>
          <w:b/>
          <w:sz w:val="32"/>
          <w:szCs w:val="32"/>
        </w:rPr>
        <w:t>школьников</w:t>
      </w:r>
      <w:r w:rsidR="00C06139">
        <w:rPr>
          <w:rFonts w:ascii="Times New Roman" w:hAnsi="Times New Roman" w:cs="Times New Roman"/>
          <w:b/>
          <w:sz w:val="32"/>
          <w:szCs w:val="32"/>
        </w:rPr>
        <w:t>»</w:t>
      </w:r>
      <w:r w:rsidRPr="007445B0">
        <w:rPr>
          <w:rFonts w:ascii="Times New Roman" w:hAnsi="Times New Roman" w:cs="Times New Roman"/>
          <w:b/>
          <w:sz w:val="32"/>
          <w:szCs w:val="32"/>
        </w:rPr>
        <w:t xml:space="preserve"> </w:t>
      </w:r>
    </w:p>
    <w:p w:rsidR="007445B0" w:rsidRDefault="007445B0" w:rsidP="007445B0">
      <w:pPr>
        <w:pStyle w:val="ConsPlusNormal"/>
        <w:jc w:val="center"/>
        <w:rPr>
          <w:rFonts w:ascii="Times New Roman" w:hAnsi="Times New Roman" w:cs="Times New Roman"/>
          <w:sz w:val="24"/>
          <w:szCs w:val="24"/>
        </w:rPr>
      </w:pPr>
    </w:p>
    <w:p w:rsidR="0006080B" w:rsidRPr="00601B97" w:rsidRDefault="0006080B" w:rsidP="00B722F4">
      <w:pPr>
        <w:pStyle w:val="ConsPlusNormal"/>
        <w:ind w:firstLine="540"/>
        <w:jc w:val="center"/>
        <w:rPr>
          <w:rFonts w:ascii="Times New Roman" w:hAnsi="Times New Roman" w:cs="Times New Roman"/>
          <w:b/>
          <w:i/>
          <w:sz w:val="24"/>
          <w:szCs w:val="24"/>
        </w:rPr>
      </w:pPr>
      <w:r w:rsidRPr="00601B97">
        <w:rPr>
          <w:rFonts w:ascii="Times New Roman" w:hAnsi="Times New Roman" w:cs="Times New Roman"/>
          <w:b/>
          <w:i/>
          <w:sz w:val="24"/>
          <w:szCs w:val="24"/>
        </w:rPr>
        <w:t>Перечень лекций</w:t>
      </w:r>
      <w:r w:rsidR="00224844" w:rsidRPr="00601B97">
        <w:rPr>
          <w:rFonts w:ascii="Times New Roman" w:hAnsi="Times New Roman" w:cs="Times New Roman"/>
          <w:b/>
          <w:i/>
          <w:sz w:val="24"/>
          <w:szCs w:val="24"/>
        </w:rPr>
        <w:t xml:space="preserve"> для родителей младших школьников</w:t>
      </w:r>
      <w:r w:rsidRPr="00601B97">
        <w:rPr>
          <w:rFonts w:ascii="Times New Roman" w:hAnsi="Times New Roman" w:cs="Times New Roman"/>
          <w:b/>
          <w:i/>
          <w:sz w:val="24"/>
          <w:szCs w:val="24"/>
        </w:rPr>
        <w:t>:</w:t>
      </w:r>
    </w:p>
    <w:p w:rsidR="0006080B" w:rsidRPr="00601B97" w:rsidRDefault="00224844" w:rsidP="00224844">
      <w:pPr>
        <w:pStyle w:val="ConsPlusNormal"/>
        <w:jc w:val="center"/>
        <w:rPr>
          <w:rFonts w:ascii="Times New Roman" w:hAnsi="Times New Roman" w:cs="Times New Roman"/>
          <w:i/>
          <w:sz w:val="24"/>
          <w:szCs w:val="24"/>
        </w:rPr>
      </w:pPr>
      <w:r w:rsidRPr="00601B97">
        <w:rPr>
          <w:rFonts w:ascii="Times New Roman" w:hAnsi="Times New Roman" w:cs="Times New Roman"/>
          <w:i/>
          <w:sz w:val="24"/>
          <w:szCs w:val="24"/>
        </w:rPr>
        <w:t>(Основные вопросы для обсуждения)</w:t>
      </w:r>
    </w:p>
    <w:p w:rsidR="0006080B" w:rsidRPr="00601B97" w:rsidRDefault="0006080B" w:rsidP="00B722F4">
      <w:pPr>
        <w:pStyle w:val="a3"/>
        <w:numPr>
          <w:ilvl w:val="0"/>
          <w:numId w:val="1"/>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Лекция 1. Основные принципы организации рационального питания в младшем школьном возрасте</w:t>
      </w:r>
    </w:p>
    <w:p w:rsidR="0006080B" w:rsidRPr="00601B97" w:rsidRDefault="0006080B" w:rsidP="00B722F4">
      <w:pPr>
        <w:pStyle w:val="a3"/>
        <w:numPr>
          <w:ilvl w:val="0"/>
          <w:numId w:val="1"/>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Лекция 2. Рацион питания младшего школьника.</w:t>
      </w:r>
    </w:p>
    <w:p w:rsidR="0006080B" w:rsidRPr="00601B97" w:rsidRDefault="0006080B" w:rsidP="00B722F4">
      <w:pPr>
        <w:pStyle w:val="a3"/>
        <w:numPr>
          <w:ilvl w:val="0"/>
          <w:numId w:val="1"/>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Лекция 3. Режим и гигиена питания младших школьников.</w:t>
      </w:r>
    </w:p>
    <w:p w:rsidR="0006080B" w:rsidRPr="00601B97" w:rsidRDefault="0006080B" w:rsidP="00B722F4">
      <w:pPr>
        <w:pStyle w:val="a3"/>
        <w:numPr>
          <w:ilvl w:val="0"/>
          <w:numId w:val="1"/>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Лекция 4. Значение витаминов и минеральных веществ в рационе питания младшего школьника. Профилактика витаминной недостаточности.</w:t>
      </w:r>
    </w:p>
    <w:p w:rsidR="0006080B" w:rsidRPr="00601B97" w:rsidRDefault="0006080B" w:rsidP="00B722F4">
      <w:pPr>
        <w:pStyle w:val="a3"/>
        <w:numPr>
          <w:ilvl w:val="0"/>
          <w:numId w:val="1"/>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 xml:space="preserve">Лекция 5. Формирование основ культуры питания и здорового образа жизни у </w:t>
      </w:r>
      <w:bookmarkStart w:id="0" w:name="_GoBack"/>
      <w:bookmarkEnd w:id="0"/>
      <w:r w:rsidRPr="00601B97">
        <w:rPr>
          <w:rFonts w:ascii="Times New Roman" w:hAnsi="Times New Roman" w:cs="Times New Roman"/>
          <w:i/>
          <w:sz w:val="24"/>
          <w:szCs w:val="24"/>
        </w:rPr>
        <w:t>младших школьников.</w:t>
      </w:r>
    </w:p>
    <w:p w:rsidR="0006080B" w:rsidRPr="00601B97" w:rsidRDefault="0006080B" w:rsidP="00B722F4">
      <w:pPr>
        <w:pStyle w:val="ConsPlusNormal"/>
        <w:jc w:val="center"/>
        <w:rPr>
          <w:rFonts w:ascii="Times New Roman" w:hAnsi="Times New Roman" w:cs="Times New Roman"/>
          <w:b/>
          <w:i/>
          <w:sz w:val="24"/>
          <w:szCs w:val="24"/>
        </w:rPr>
      </w:pPr>
      <w:r w:rsidRPr="00601B97">
        <w:rPr>
          <w:rFonts w:ascii="Times New Roman" w:hAnsi="Times New Roman" w:cs="Times New Roman"/>
          <w:b/>
          <w:i/>
          <w:sz w:val="24"/>
          <w:szCs w:val="24"/>
        </w:rPr>
        <w:t>Лекции для родителей подростков</w:t>
      </w:r>
    </w:p>
    <w:p w:rsidR="0006080B" w:rsidRPr="00601B97" w:rsidRDefault="0006080B" w:rsidP="00B722F4">
      <w:pPr>
        <w:pStyle w:val="ConsPlusNormal"/>
        <w:jc w:val="center"/>
        <w:rPr>
          <w:rFonts w:ascii="Times New Roman" w:hAnsi="Times New Roman" w:cs="Times New Roman"/>
          <w:i/>
          <w:sz w:val="24"/>
          <w:szCs w:val="24"/>
        </w:rPr>
      </w:pPr>
      <w:r w:rsidRPr="00601B97">
        <w:rPr>
          <w:rFonts w:ascii="Times New Roman" w:hAnsi="Times New Roman" w:cs="Times New Roman"/>
          <w:i/>
          <w:sz w:val="24"/>
          <w:szCs w:val="24"/>
        </w:rPr>
        <w:t>(Основные вопросы для обсуждения)</w:t>
      </w:r>
    </w:p>
    <w:p w:rsidR="0006080B" w:rsidRPr="00601B97" w:rsidRDefault="0006080B" w:rsidP="00B722F4">
      <w:pPr>
        <w:pStyle w:val="a3"/>
        <w:numPr>
          <w:ilvl w:val="0"/>
          <w:numId w:val="2"/>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Лекция 1. Организация рационального питания подростков.</w:t>
      </w:r>
    </w:p>
    <w:p w:rsidR="0006080B" w:rsidRPr="00601B97" w:rsidRDefault="0006080B" w:rsidP="00B722F4">
      <w:pPr>
        <w:pStyle w:val="a3"/>
        <w:numPr>
          <w:ilvl w:val="0"/>
          <w:numId w:val="2"/>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Лекция 2. Рацион и режим питания подростков.</w:t>
      </w:r>
    </w:p>
    <w:p w:rsidR="0006080B" w:rsidRPr="00601B97" w:rsidRDefault="0006080B" w:rsidP="00B722F4">
      <w:pPr>
        <w:pStyle w:val="a3"/>
        <w:numPr>
          <w:ilvl w:val="0"/>
          <w:numId w:val="2"/>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Лекция 3. Режим и гигиена питания подростков.</w:t>
      </w:r>
    </w:p>
    <w:p w:rsidR="0006080B" w:rsidRPr="00601B97" w:rsidRDefault="0006080B" w:rsidP="00B722F4">
      <w:pPr>
        <w:pStyle w:val="ConsPlusNormal"/>
        <w:ind w:left="720"/>
        <w:rPr>
          <w:rFonts w:ascii="Times New Roman" w:hAnsi="Times New Roman" w:cs="Times New Roman"/>
          <w:i/>
          <w:sz w:val="24"/>
          <w:szCs w:val="24"/>
        </w:rPr>
      </w:pPr>
      <w:r w:rsidRPr="00601B97">
        <w:rPr>
          <w:rFonts w:ascii="Times New Roman" w:hAnsi="Times New Roman" w:cs="Times New Roman"/>
          <w:i/>
          <w:sz w:val="24"/>
          <w:szCs w:val="24"/>
        </w:rPr>
        <w:t xml:space="preserve">Лекция 4. </w:t>
      </w:r>
      <w:r w:rsidR="00B722F4" w:rsidRPr="00601B97">
        <w:rPr>
          <w:rFonts w:ascii="Times New Roman" w:hAnsi="Times New Roman" w:cs="Times New Roman"/>
          <w:i/>
          <w:sz w:val="24"/>
          <w:szCs w:val="24"/>
        </w:rPr>
        <w:t>Особенности питания подростков, занимающихся спортом</w:t>
      </w:r>
    </w:p>
    <w:p w:rsidR="00B722F4" w:rsidRPr="00601B97" w:rsidRDefault="0006080B" w:rsidP="00B722F4">
      <w:pPr>
        <w:pStyle w:val="a3"/>
        <w:numPr>
          <w:ilvl w:val="0"/>
          <w:numId w:val="2"/>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 xml:space="preserve">Лекция 5. </w:t>
      </w:r>
      <w:r w:rsidR="00B722F4" w:rsidRPr="00601B97">
        <w:rPr>
          <w:rFonts w:ascii="Times New Roman" w:hAnsi="Times New Roman" w:cs="Times New Roman"/>
          <w:i/>
          <w:sz w:val="24"/>
          <w:szCs w:val="24"/>
        </w:rPr>
        <w:t>Питание подростков вне дома</w:t>
      </w:r>
    </w:p>
    <w:p w:rsidR="00B722F4" w:rsidRPr="00601B97" w:rsidRDefault="00B722F4" w:rsidP="00B722F4">
      <w:pPr>
        <w:pStyle w:val="a3"/>
        <w:numPr>
          <w:ilvl w:val="0"/>
          <w:numId w:val="2"/>
        </w:numPr>
        <w:tabs>
          <w:tab w:val="left" w:pos="6720"/>
        </w:tabs>
        <w:spacing w:after="0" w:line="240" w:lineRule="auto"/>
        <w:rPr>
          <w:rFonts w:ascii="Times New Roman" w:hAnsi="Times New Roman" w:cs="Times New Roman"/>
          <w:i/>
          <w:sz w:val="24"/>
          <w:szCs w:val="24"/>
        </w:rPr>
      </w:pPr>
      <w:r w:rsidRPr="00601B97">
        <w:rPr>
          <w:rFonts w:ascii="Times New Roman" w:hAnsi="Times New Roman" w:cs="Times New Roman"/>
          <w:i/>
          <w:sz w:val="24"/>
          <w:szCs w:val="24"/>
        </w:rPr>
        <w:t>Лекция 5. Воспитание культуры питания у подростков</w:t>
      </w:r>
    </w:p>
    <w:p w:rsidR="00B722F4" w:rsidRPr="00601B97" w:rsidRDefault="00B722F4" w:rsidP="00B722F4">
      <w:pPr>
        <w:pStyle w:val="ConsPlusNormal"/>
        <w:jc w:val="center"/>
        <w:rPr>
          <w:rFonts w:ascii="Times New Roman" w:hAnsi="Times New Roman" w:cs="Times New Roman"/>
          <w:b/>
          <w:i/>
          <w:sz w:val="24"/>
          <w:szCs w:val="24"/>
        </w:rPr>
      </w:pPr>
      <w:r w:rsidRPr="00601B97">
        <w:rPr>
          <w:rFonts w:ascii="Times New Roman" w:hAnsi="Times New Roman" w:cs="Times New Roman"/>
          <w:b/>
          <w:i/>
          <w:sz w:val="24"/>
          <w:szCs w:val="24"/>
        </w:rPr>
        <w:t>Лекции для родителей старшеклассников</w:t>
      </w:r>
    </w:p>
    <w:p w:rsidR="00B722F4" w:rsidRPr="00601B97" w:rsidRDefault="00B722F4" w:rsidP="00B722F4">
      <w:pPr>
        <w:pStyle w:val="ConsPlusNormal"/>
        <w:jc w:val="center"/>
        <w:rPr>
          <w:rFonts w:ascii="Times New Roman" w:hAnsi="Times New Roman" w:cs="Times New Roman"/>
          <w:i/>
          <w:sz w:val="24"/>
          <w:szCs w:val="24"/>
        </w:rPr>
      </w:pPr>
      <w:r w:rsidRPr="00601B97">
        <w:rPr>
          <w:rFonts w:ascii="Times New Roman" w:hAnsi="Times New Roman" w:cs="Times New Roman"/>
          <w:i/>
          <w:sz w:val="24"/>
          <w:szCs w:val="24"/>
        </w:rPr>
        <w:t>(Вопросы для обсуждения)</w:t>
      </w:r>
    </w:p>
    <w:p w:rsidR="00B722F4" w:rsidRPr="00601B97" w:rsidRDefault="00B722F4" w:rsidP="00B722F4">
      <w:pPr>
        <w:pStyle w:val="ConsPlusNormal"/>
        <w:numPr>
          <w:ilvl w:val="0"/>
          <w:numId w:val="3"/>
        </w:numPr>
        <w:rPr>
          <w:rFonts w:ascii="Times New Roman" w:hAnsi="Times New Roman" w:cs="Times New Roman"/>
          <w:i/>
          <w:sz w:val="24"/>
          <w:szCs w:val="24"/>
        </w:rPr>
      </w:pPr>
      <w:r w:rsidRPr="00601B97">
        <w:rPr>
          <w:rFonts w:ascii="Times New Roman" w:hAnsi="Times New Roman" w:cs="Times New Roman"/>
          <w:i/>
          <w:sz w:val="24"/>
          <w:szCs w:val="24"/>
        </w:rPr>
        <w:t>Лекция 1. Организация рационального питания старшеклассников</w:t>
      </w:r>
    </w:p>
    <w:p w:rsidR="00B722F4" w:rsidRPr="00601B97" w:rsidRDefault="00B722F4" w:rsidP="00B722F4">
      <w:pPr>
        <w:pStyle w:val="ConsPlusNormal"/>
        <w:numPr>
          <w:ilvl w:val="0"/>
          <w:numId w:val="3"/>
        </w:numPr>
        <w:rPr>
          <w:rFonts w:ascii="Times New Roman" w:hAnsi="Times New Roman" w:cs="Times New Roman"/>
          <w:i/>
          <w:sz w:val="24"/>
          <w:szCs w:val="24"/>
        </w:rPr>
      </w:pPr>
      <w:r w:rsidRPr="00601B97">
        <w:rPr>
          <w:rFonts w:ascii="Times New Roman" w:hAnsi="Times New Roman" w:cs="Times New Roman"/>
          <w:i/>
          <w:sz w:val="24"/>
          <w:szCs w:val="24"/>
        </w:rPr>
        <w:t>Лекция 2. Особенности питания подростков во время экзаменов, при интенсивных учебных нагрузках</w:t>
      </w:r>
    </w:p>
    <w:p w:rsidR="00B722F4" w:rsidRPr="00601B97" w:rsidRDefault="00B722F4" w:rsidP="00B722F4">
      <w:pPr>
        <w:pStyle w:val="ConsPlusNormal"/>
        <w:numPr>
          <w:ilvl w:val="0"/>
          <w:numId w:val="3"/>
        </w:numPr>
        <w:rPr>
          <w:rFonts w:ascii="Times New Roman" w:hAnsi="Times New Roman" w:cs="Times New Roman"/>
          <w:i/>
          <w:sz w:val="24"/>
          <w:szCs w:val="24"/>
        </w:rPr>
      </w:pPr>
      <w:r w:rsidRPr="00601B97">
        <w:rPr>
          <w:rFonts w:ascii="Times New Roman" w:hAnsi="Times New Roman" w:cs="Times New Roman"/>
          <w:i/>
          <w:sz w:val="24"/>
          <w:szCs w:val="24"/>
        </w:rPr>
        <w:t>Лекция 3. Формирование основ потребительской культуры у старшеклассников</w:t>
      </w:r>
    </w:p>
    <w:p w:rsidR="0006080B" w:rsidRPr="00601B97" w:rsidRDefault="00B722F4" w:rsidP="00B722F4">
      <w:pPr>
        <w:pStyle w:val="ConsPlusNormal"/>
        <w:numPr>
          <w:ilvl w:val="0"/>
          <w:numId w:val="3"/>
        </w:numPr>
        <w:rPr>
          <w:rFonts w:ascii="Times New Roman" w:hAnsi="Times New Roman" w:cs="Times New Roman"/>
          <w:i/>
          <w:sz w:val="24"/>
          <w:szCs w:val="24"/>
        </w:rPr>
      </w:pPr>
      <w:r w:rsidRPr="00601B97">
        <w:rPr>
          <w:rFonts w:ascii="Times New Roman" w:hAnsi="Times New Roman" w:cs="Times New Roman"/>
          <w:i/>
          <w:sz w:val="24"/>
          <w:szCs w:val="24"/>
        </w:rPr>
        <w:t>Лекция 4. Продукты с особыми свойствами в рационе питания старшеклассников</w:t>
      </w:r>
    </w:p>
    <w:p w:rsidR="00B722F4" w:rsidRPr="00601B97" w:rsidRDefault="00B722F4" w:rsidP="00B722F4">
      <w:pPr>
        <w:pStyle w:val="ConsPlusNormal"/>
        <w:rPr>
          <w:rFonts w:ascii="Times New Roman" w:hAnsi="Times New Roman" w:cs="Times New Roman"/>
          <w:i/>
          <w:sz w:val="24"/>
          <w:szCs w:val="24"/>
        </w:rPr>
      </w:pPr>
    </w:p>
    <w:p w:rsidR="00224844" w:rsidRPr="00F4678A" w:rsidRDefault="00224844" w:rsidP="00B722F4">
      <w:pPr>
        <w:pStyle w:val="ConsPlusNormal"/>
        <w:rPr>
          <w:rFonts w:ascii="Times New Roman" w:hAnsi="Times New Roman" w:cs="Times New Roman"/>
          <w:sz w:val="24"/>
          <w:szCs w:val="24"/>
        </w:rPr>
      </w:pPr>
    </w:p>
    <w:p w:rsidR="007445B0" w:rsidRPr="00601B97" w:rsidRDefault="007445B0" w:rsidP="007445B0">
      <w:pPr>
        <w:pStyle w:val="ConsPlusNormal"/>
        <w:jc w:val="center"/>
        <w:rPr>
          <w:rFonts w:ascii="Times New Roman" w:hAnsi="Times New Roman" w:cs="Times New Roman"/>
          <w:b/>
          <w:sz w:val="24"/>
          <w:szCs w:val="24"/>
        </w:rPr>
      </w:pPr>
      <w:r w:rsidRPr="00F4678A">
        <w:rPr>
          <w:rFonts w:ascii="Times New Roman" w:hAnsi="Times New Roman" w:cs="Times New Roman"/>
          <w:sz w:val="24"/>
          <w:szCs w:val="24"/>
        </w:rPr>
        <w:t xml:space="preserve">Лекция 1. </w:t>
      </w:r>
      <w:r w:rsidRPr="00601B97">
        <w:rPr>
          <w:rFonts w:ascii="Times New Roman" w:hAnsi="Times New Roman" w:cs="Times New Roman"/>
          <w:b/>
          <w:sz w:val="24"/>
          <w:szCs w:val="24"/>
        </w:rPr>
        <w:t>Основные принципы организации рационального</w:t>
      </w:r>
    </w:p>
    <w:p w:rsidR="007445B0" w:rsidRPr="00601B97" w:rsidRDefault="007445B0" w:rsidP="007445B0">
      <w:pPr>
        <w:pStyle w:val="ConsPlusNormal"/>
        <w:jc w:val="center"/>
        <w:rPr>
          <w:rFonts w:ascii="Times New Roman" w:hAnsi="Times New Roman" w:cs="Times New Roman"/>
          <w:b/>
          <w:sz w:val="24"/>
          <w:szCs w:val="24"/>
        </w:rPr>
      </w:pPr>
      <w:proofErr w:type="gramStart"/>
      <w:r w:rsidRPr="00601B97">
        <w:rPr>
          <w:rFonts w:ascii="Times New Roman" w:hAnsi="Times New Roman" w:cs="Times New Roman"/>
          <w:b/>
          <w:sz w:val="24"/>
          <w:szCs w:val="24"/>
        </w:rPr>
        <w:t>питания</w:t>
      </w:r>
      <w:proofErr w:type="gramEnd"/>
      <w:r w:rsidRPr="00601B97">
        <w:rPr>
          <w:rFonts w:ascii="Times New Roman" w:hAnsi="Times New Roman" w:cs="Times New Roman"/>
          <w:b/>
          <w:sz w:val="24"/>
          <w:szCs w:val="24"/>
        </w:rPr>
        <w:t xml:space="preserve"> в младшем школьном возрасте</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F4678A">
        <w:rPr>
          <w:rFonts w:ascii="Times New Roman" w:hAnsi="Times New Roman" w:cs="Times New Roman"/>
          <w:sz w:val="24"/>
          <w:szCs w:val="24"/>
        </w:rPr>
        <w:t>энерготратам</w:t>
      </w:r>
      <w:proofErr w:type="spellEnd"/>
      <w:r w:rsidRPr="00F4678A">
        <w:rPr>
          <w:rFonts w:ascii="Times New Roman" w:hAnsi="Times New Roman" w:cs="Times New Roman"/>
          <w:sz w:val="24"/>
          <w:szCs w:val="24"/>
        </w:rPr>
        <w:t xml:space="preserve"> ребенка в течение дня), безопасным, вызывать приятные ощущения и положительные эмоции.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Младший школьный возраст - особенности социального, психического, физического развития.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Роль правильного питания для роста и развития в младшем школьном возрасте.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lastRenderedPageBreak/>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w:t>
      </w:r>
      <w:r w:rsidRPr="00F4678A">
        <w:rPr>
          <w:rFonts w:ascii="Times New Roman" w:hAnsi="Times New Roman" w:cs="Times New Roman"/>
          <w:sz w:val="24"/>
          <w:szCs w:val="24"/>
        </w:rPr>
        <w:lastRenderedPageBreak/>
        <w:t>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F4678A">
        <w:rPr>
          <w:rFonts w:ascii="Times New Roman" w:hAnsi="Times New Roman" w:cs="Times New Roman"/>
          <w:sz w:val="24"/>
          <w:szCs w:val="24"/>
        </w:rPr>
        <w:t>энерготратам</w:t>
      </w:r>
      <w:proofErr w:type="spellEnd"/>
      <w:r w:rsidRPr="00F4678A">
        <w:rPr>
          <w:rFonts w:ascii="Times New Roman" w:hAnsi="Times New Roman" w:cs="Times New Roman"/>
          <w:sz w:val="24"/>
          <w:szCs w:val="24"/>
        </w:rPr>
        <w:t>.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2. Рацион питания младшего школьника</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-молока и молочных продуктов, мяса, рыбы, овощей и фруктов, круп и продуктов из зерна.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Основные питательные вещества, их роль для роста и развития.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Группы продуктов, составляющие ежедневный рацион питания младших школьников.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Роль основных приемов пищи, принципы составления меню завтрака, обеда, полдника, ужина.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Основными компонентами, входящими в состав пищи, являются белки, жиры, </w:t>
      </w:r>
      <w:r w:rsidRPr="00F4678A">
        <w:rPr>
          <w:rFonts w:ascii="Times New Roman" w:hAnsi="Times New Roman" w:cs="Times New Roman"/>
          <w:sz w:val="24"/>
          <w:szCs w:val="24"/>
        </w:rPr>
        <w:lastRenderedPageBreak/>
        <w:t>углеводы, витамины, минеральные соли.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E и фосфолипидов. Животные жиры обеспечивают организм витаминами A и D.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w:t>
      </w:r>
      <w:proofErr w:type="spellStart"/>
      <w:r w:rsidRPr="00F4678A">
        <w:rPr>
          <w:rFonts w:ascii="Times New Roman" w:hAnsi="Times New Roman" w:cs="Times New Roman"/>
          <w:sz w:val="24"/>
          <w:szCs w:val="24"/>
        </w:rPr>
        <w:t>неперевариваемый</w:t>
      </w:r>
      <w:proofErr w:type="spellEnd"/>
      <w:r w:rsidRPr="00F4678A">
        <w:rPr>
          <w:rFonts w:ascii="Times New Roman" w:hAnsi="Times New Roman" w:cs="Times New Roman"/>
          <w:sz w:val="24"/>
          <w:szCs w:val="24"/>
        </w:rPr>
        <w:t xml:space="preserve">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w:t>
      </w:r>
      <w:proofErr w:type="spellStart"/>
      <w:r w:rsidRPr="00F4678A">
        <w:rPr>
          <w:rFonts w:ascii="Times New Roman" w:hAnsi="Times New Roman" w:cs="Times New Roman"/>
          <w:sz w:val="24"/>
          <w:szCs w:val="24"/>
        </w:rPr>
        <w:t>усваивающиеся</w:t>
      </w:r>
      <w:proofErr w:type="spellEnd"/>
      <w:r w:rsidRPr="00F4678A">
        <w:rPr>
          <w:rFonts w:ascii="Times New Roman" w:hAnsi="Times New Roman" w:cs="Times New Roman"/>
          <w:sz w:val="24"/>
          <w:szCs w:val="24"/>
        </w:rPr>
        <w:t xml:space="preserve">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10 - 20% от общего количества суточной нормы углеводов.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Витамины и минеральные вещества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Для того чтобы организм ребенка получал все необходимые питательные вещества, его рацион должен содержать следующие виды продуктов.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300 - 400 грамм овощей (без учета картофеля) и 200 - 300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lastRenderedPageBreak/>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Мясо, птица и рыба. Блюда из мяса, птицы и рыбы являются важнейшими источниками белка, витаминов группы B,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150 - 180 грамм, из рыбы - 50 грамм.</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B2, играющий важную роль в обеспечении нормального зрения и участвующий в процессе кроветворения. Рекомендованная ребенку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Растительные масла и жиры. Ежедневно младший школьник должен получать с пищей 20 - 40 грамм сливочного масла, 5 - 15 грамм сметаны, 12 - 18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w:t>
      </w:r>
      <w:proofErr w:type="spellStart"/>
      <w:r w:rsidRPr="00F4678A">
        <w:rPr>
          <w:rFonts w:ascii="Times New Roman" w:hAnsi="Times New Roman" w:cs="Times New Roman"/>
          <w:sz w:val="24"/>
          <w:szCs w:val="24"/>
        </w:rPr>
        <w:t>ароматизаторов</w:t>
      </w:r>
      <w:proofErr w:type="spellEnd"/>
      <w:r w:rsidRPr="00F4678A">
        <w:rPr>
          <w:rFonts w:ascii="Times New Roman" w:hAnsi="Times New Roman" w:cs="Times New Roman"/>
          <w:sz w:val="24"/>
          <w:szCs w:val="24"/>
        </w:rPr>
        <w:t>, которые также могут вызывать раздражение желудка и способствовать возникновению аллергии.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Важным условием организации рационального питания младшего школьника </w:t>
      </w:r>
      <w:r w:rsidRPr="00F4678A">
        <w:rPr>
          <w:rFonts w:ascii="Times New Roman" w:hAnsi="Times New Roman" w:cs="Times New Roman"/>
          <w:sz w:val="24"/>
          <w:szCs w:val="24"/>
        </w:rPr>
        <w:lastRenderedPageBreak/>
        <w:t>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rsidRPr="00F4678A">
        <w:rPr>
          <w:rFonts w:ascii="Times New Roman" w:hAnsi="Times New Roman" w:cs="Times New Roman"/>
          <w:sz w:val="24"/>
          <w:szCs w:val="24"/>
        </w:rPr>
        <w:t>сокогонный</w:t>
      </w:r>
      <w:proofErr w:type="spellEnd"/>
      <w:r w:rsidRPr="00F4678A">
        <w:rPr>
          <w:rFonts w:ascii="Times New Roman" w:hAnsi="Times New Roman" w:cs="Times New Roman"/>
          <w:sz w:val="24"/>
          <w:szCs w:val="24"/>
        </w:rPr>
        <w:t xml:space="preserve">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Полдник обычно бывает легким и включает молоко или кисломолочные напитки (кефир, ряженку, простоквашу, ацидофилин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На ужин приходится 20 - 25%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3. Режим и гигиена питания младших школьников</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4 - 5-разовое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Роль регулярного питания для нормального роста и развития.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Особенности режима питания в младшем школьном возрасте.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"Перекусы" между основными приемами пищи. Проблема излишнего веса.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Гигиена питания младших школьников - ее роль в сохранении здоровья.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распределение по калорийности иное - завтрак - 20%, второй завтрак - 10 - 15%, обед - 30 - 35%, полдник - 10 - 15%, ужин - 20%.</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w:t>
      </w:r>
      <w:r w:rsidRPr="00F4678A">
        <w:rPr>
          <w:rFonts w:ascii="Times New Roman" w:hAnsi="Times New Roman" w:cs="Times New Roman"/>
          <w:sz w:val="24"/>
          <w:szCs w:val="24"/>
        </w:rPr>
        <w:lastRenderedPageBreak/>
        <w:t>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Рекомендуемое время для завтрака для школьников младших классов - 7.30 - 8.00 ч.</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Рекомендованное время для обеда - 13.00 - 14.00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10 - 15 минут для того, чтобы успокоиться, что особенно важно для активных, легковозбудимых детей.</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Оптимальное время для ужина - 18.00 - 19.00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наблюдаются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Причина предпочтения перекусов нормальному питанию во многом коренится в </w:t>
      </w:r>
      <w:proofErr w:type="spellStart"/>
      <w:r w:rsidRPr="00F4678A">
        <w:rPr>
          <w:rFonts w:ascii="Times New Roman" w:hAnsi="Times New Roman" w:cs="Times New Roman"/>
          <w:sz w:val="24"/>
          <w:szCs w:val="24"/>
        </w:rPr>
        <w:t>несформированности</w:t>
      </w:r>
      <w:proofErr w:type="spellEnd"/>
      <w:r w:rsidRPr="00F4678A">
        <w:rPr>
          <w:rFonts w:ascii="Times New Roman" w:hAnsi="Times New Roman" w:cs="Times New Roman"/>
          <w:sz w:val="24"/>
          <w:szCs w:val="24"/>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4. Значение витаминов и минеральных</w:t>
      </w:r>
    </w:p>
    <w:p w:rsidR="007445B0" w:rsidRPr="00F4678A" w:rsidRDefault="007445B0" w:rsidP="007445B0">
      <w:pPr>
        <w:pStyle w:val="ConsPlusNormal"/>
        <w:jc w:val="center"/>
        <w:rPr>
          <w:rFonts w:ascii="Times New Roman" w:hAnsi="Times New Roman" w:cs="Times New Roman"/>
          <w:sz w:val="24"/>
          <w:szCs w:val="24"/>
        </w:rPr>
      </w:pPr>
      <w:proofErr w:type="gramStart"/>
      <w:r w:rsidRPr="00F4678A">
        <w:rPr>
          <w:rFonts w:ascii="Times New Roman" w:hAnsi="Times New Roman" w:cs="Times New Roman"/>
          <w:sz w:val="24"/>
          <w:szCs w:val="24"/>
        </w:rPr>
        <w:t>веществ</w:t>
      </w:r>
      <w:proofErr w:type="gramEnd"/>
      <w:r w:rsidRPr="00F4678A">
        <w:rPr>
          <w:rFonts w:ascii="Times New Roman" w:hAnsi="Times New Roman" w:cs="Times New Roman"/>
          <w:sz w:val="24"/>
          <w:szCs w:val="24"/>
        </w:rPr>
        <w:t xml:space="preserve"> в рационе питания младшего школьника. Профилактика</w:t>
      </w:r>
    </w:p>
    <w:p w:rsidR="007445B0" w:rsidRPr="00F4678A" w:rsidRDefault="007445B0" w:rsidP="007445B0">
      <w:pPr>
        <w:pStyle w:val="ConsPlusNormal"/>
        <w:jc w:val="center"/>
        <w:rPr>
          <w:rFonts w:ascii="Times New Roman" w:hAnsi="Times New Roman" w:cs="Times New Roman"/>
          <w:sz w:val="24"/>
          <w:szCs w:val="24"/>
        </w:rPr>
      </w:pPr>
      <w:proofErr w:type="gramStart"/>
      <w:r w:rsidRPr="00F4678A">
        <w:rPr>
          <w:rFonts w:ascii="Times New Roman" w:hAnsi="Times New Roman" w:cs="Times New Roman"/>
          <w:sz w:val="24"/>
          <w:szCs w:val="24"/>
        </w:rPr>
        <w:t>витаминной</w:t>
      </w:r>
      <w:proofErr w:type="gramEnd"/>
      <w:r w:rsidRPr="00F4678A">
        <w:rPr>
          <w:rFonts w:ascii="Times New Roman" w:hAnsi="Times New Roman" w:cs="Times New Roman"/>
          <w:sz w:val="24"/>
          <w:szCs w:val="24"/>
        </w:rPr>
        <w:t xml:space="preserve"> недостаточности</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Витамины и минеральные вещества - обязательные компоненты питания младшего школьника. Основная функция витаминов - регулирование физиологических и </w:t>
      </w:r>
      <w:r w:rsidRPr="00F4678A">
        <w:rPr>
          <w:rFonts w:ascii="Times New Roman" w:hAnsi="Times New Roman" w:cs="Times New Roman"/>
          <w:sz w:val="24"/>
          <w:szCs w:val="24"/>
        </w:rPr>
        <w:lastRenderedPageBreak/>
        <w:t>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Роль витаминов и минеральных веществ в питании школьника. Возможные последствия витаминных дефицитов.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Продукты - основные источники витаминов и минеральных веществ.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Профилактика недостатка витаминов.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B, витамин C и др.</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Витамин B1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B1 в рационе питания школьника. Недостаточная обеспеченность витамином B1 снижает эффективность обучения, способствует развитию астенических состояний. Недостаток витамина B1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Одной из причин развития недостатка витамина B1 является питание продуктами переработки зерна тонкого помола, в ходе которого удаляются клеточные оболочки, богатые витаминами группы B. Источниками витамина B1 являются хлеб и хлебобулочные изделия, крупы, зернобобовые и печень, другие субпродукты.</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Витамин B6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B6 поражается слизистая губ, возникают стоматиты, появляются нарушения со стороны органов зрения (светобоязнь, слезотечение) и т.д. Источник витамина B6 - мучные изделия, печень, мясо, рыба, картофель, морковь, капуста и т.д.</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Витамин C необходим для нормального роста и регенерации тканей, устойчивости к инфекциям, нормального кроветворения, обменных процессов и т.д. Недостаток витамина C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C составляет 30 - 70 мг в сутки. Основным и практически единственным источником витамина C являются овощи, фрукты и зелень.</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Важнейшей причиной появления гиповитаминоза является алиментарный фактор. Источником витамина C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C в продуктах на 50 - 80%. Еще одной из распространенных причин гиповитаминоза C является недостаток в рационе питания овощей и фруктов в зимний период.</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К жирорастворимым витаминам относятся витамины группы A, D, E.</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Витамин A оказывает выраженное многостороннее действие на организм человека. Он </w:t>
      </w:r>
      <w:r w:rsidRPr="00F4678A">
        <w:rPr>
          <w:rFonts w:ascii="Times New Roman" w:hAnsi="Times New Roman" w:cs="Times New Roman"/>
          <w:sz w:val="24"/>
          <w:szCs w:val="24"/>
        </w:rPr>
        <w:lastRenderedPageBreak/>
        <w:t>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A является одним из важных условий поддержания устойчивости детей к действию различных инфекций и ядов. Витамин A необходим также для нормального зрения. Витамин A присутствует в пищевых продуктах в виде готового витамина, а также в виде своих предшественников - провитаминов. Витамин A содержится в продуктах животного происхождения, особенно его много в печени морских животных и рыб. Витамин A также содержится также в сливочном мясе, сливках, сметане, твороге, яйцах. Источником провитамина A каротина являются растительные продукты, прежде всего, морковь.</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Биологическая роль витамина D заключается в участии в обменных процессах (обмен кальция и фосфора). Витамин Д содержится в сливочном масле, куриных яйцах, печени.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алиментарная</w:t>
      </w:r>
      <w:proofErr w:type="gramEnd"/>
      <w:r w:rsidRPr="00F4678A">
        <w:rPr>
          <w:rFonts w:ascii="Times New Roman" w:hAnsi="Times New Roman" w:cs="Times New Roman"/>
          <w:sz w:val="24"/>
          <w:szCs w:val="24"/>
        </w:rPr>
        <w:t xml:space="preserve">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нарушение</w:t>
      </w:r>
      <w:proofErr w:type="gramEnd"/>
      <w:r w:rsidRPr="00F4678A">
        <w:rPr>
          <w:rFonts w:ascii="Times New Roman" w:hAnsi="Times New Roman" w:cs="Times New Roman"/>
          <w:sz w:val="24"/>
          <w:szCs w:val="24"/>
        </w:rPr>
        <w:t xml:space="preserve"> усвоения витаминов организмом из-за различных заболеваний желудочно-кишечного тракта, обменных нарушений;</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повышенная</w:t>
      </w:r>
      <w:proofErr w:type="gramEnd"/>
      <w:r w:rsidRPr="00F4678A">
        <w:rPr>
          <w:rFonts w:ascii="Times New Roman" w:hAnsi="Times New Roman" w:cs="Times New Roman"/>
          <w:sz w:val="24"/>
          <w:szCs w:val="24"/>
        </w:rPr>
        <w:t xml:space="preserve"> потребность в витаминах. Существует целый ряд состояний, когда </w:t>
      </w:r>
      <w:r w:rsidRPr="00F4678A">
        <w:rPr>
          <w:rFonts w:ascii="Times New Roman" w:hAnsi="Times New Roman" w:cs="Times New Roman"/>
          <w:sz w:val="24"/>
          <w:szCs w:val="24"/>
        </w:rPr>
        <w:lastRenderedPageBreak/>
        <w:t>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рациональное</w:t>
      </w:r>
      <w:proofErr w:type="gramEnd"/>
      <w:r w:rsidRPr="00F4678A">
        <w:rPr>
          <w:rFonts w:ascii="Times New Roman" w:hAnsi="Times New Roman" w:cs="Times New Roman"/>
          <w:sz w:val="24"/>
          <w:szCs w:val="24"/>
        </w:rPr>
        <w:t xml:space="preserve"> построение рациона, включение в него всех групп продуктов;</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рациональная</w:t>
      </w:r>
      <w:proofErr w:type="gramEnd"/>
      <w:r w:rsidRPr="00F4678A">
        <w:rPr>
          <w:rFonts w:ascii="Times New Roman" w:hAnsi="Times New Roman" w:cs="Times New Roman"/>
          <w:sz w:val="24"/>
          <w:szCs w:val="24"/>
        </w:rPr>
        <w:t xml:space="preserve"> кулинарная обработка продуктов;</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дополнительное</w:t>
      </w:r>
      <w:proofErr w:type="gramEnd"/>
      <w:r w:rsidRPr="00F4678A">
        <w:rPr>
          <w:rFonts w:ascii="Times New Roman" w:hAnsi="Times New Roman" w:cs="Times New Roman"/>
          <w:sz w:val="24"/>
          <w:szCs w:val="24"/>
        </w:rPr>
        <w:t xml:space="preserve"> снабжение детей и подростков витаминами.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5. Формирование основ культуры питания и здорового</w:t>
      </w:r>
    </w:p>
    <w:p w:rsidR="007445B0" w:rsidRPr="00F4678A" w:rsidRDefault="007445B0" w:rsidP="007445B0">
      <w:pPr>
        <w:pStyle w:val="ConsPlusNormal"/>
        <w:jc w:val="center"/>
        <w:rPr>
          <w:rFonts w:ascii="Times New Roman" w:hAnsi="Times New Roman" w:cs="Times New Roman"/>
          <w:sz w:val="24"/>
          <w:szCs w:val="24"/>
        </w:rPr>
      </w:pPr>
      <w:proofErr w:type="gramStart"/>
      <w:r w:rsidRPr="00F4678A">
        <w:rPr>
          <w:rFonts w:ascii="Times New Roman" w:hAnsi="Times New Roman" w:cs="Times New Roman"/>
          <w:sz w:val="24"/>
          <w:szCs w:val="24"/>
        </w:rPr>
        <w:t>образа</w:t>
      </w:r>
      <w:proofErr w:type="gramEnd"/>
      <w:r w:rsidRPr="00F4678A">
        <w:rPr>
          <w:rFonts w:ascii="Times New Roman" w:hAnsi="Times New Roman" w:cs="Times New Roman"/>
          <w:sz w:val="24"/>
          <w:szCs w:val="24"/>
        </w:rPr>
        <w:t xml:space="preserve"> жизни у младших школьников</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Формирование основ культуры питания как составляющей культуры здоровья.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Специфика работы по формированию культуры питания в младшем школьном возрасте.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Основные задачи формирования культуры питания у младших школьников.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w:t>
      </w:r>
      <w:hyperlink r:id="rId5" w:history="1">
        <w:r w:rsidRPr="00F4678A">
          <w:rPr>
            <w:rFonts w:ascii="Times New Roman" w:hAnsi="Times New Roman" w:cs="Times New Roman"/>
            <w:color w:val="0000FF"/>
            <w:sz w:val="24"/>
            <w:szCs w:val="24"/>
          </w:rPr>
          <w:t>приказом</w:t>
        </w:r>
      </w:hyperlink>
      <w:r w:rsidRPr="00F4678A">
        <w:rPr>
          <w:rFonts w:ascii="Times New Roman" w:hAnsi="Times New Roman" w:cs="Times New Roman"/>
          <w:sz w:val="24"/>
          <w:szCs w:val="24"/>
        </w:rPr>
        <w:t xml:space="preserve"> </w:t>
      </w:r>
      <w:proofErr w:type="spellStart"/>
      <w:r w:rsidRPr="00F4678A">
        <w:rPr>
          <w:rFonts w:ascii="Times New Roman" w:hAnsi="Times New Roman" w:cs="Times New Roman"/>
          <w:sz w:val="24"/>
          <w:szCs w:val="24"/>
        </w:rPr>
        <w:t>Минздравсоцразвития</w:t>
      </w:r>
      <w:proofErr w:type="spellEnd"/>
      <w:r w:rsidRPr="00F4678A">
        <w:rPr>
          <w:rFonts w:ascii="Times New Roman" w:hAnsi="Times New Roman" w:cs="Times New Roman"/>
          <w:sz w:val="24"/>
          <w:szCs w:val="24"/>
        </w:rPr>
        <w:t xml:space="preserve"> России и </w:t>
      </w:r>
      <w:proofErr w:type="spellStart"/>
      <w:r w:rsidRPr="00F4678A">
        <w:rPr>
          <w:rFonts w:ascii="Times New Roman" w:hAnsi="Times New Roman" w:cs="Times New Roman"/>
          <w:sz w:val="24"/>
          <w:szCs w:val="24"/>
        </w:rPr>
        <w:t>Минобрнауки</w:t>
      </w:r>
      <w:proofErr w:type="spellEnd"/>
      <w:r w:rsidRPr="00F4678A">
        <w:rPr>
          <w:rFonts w:ascii="Times New Roman" w:hAnsi="Times New Roman" w:cs="Times New Roman"/>
          <w:sz w:val="24"/>
          <w:szCs w:val="24"/>
        </w:rPr>
        <w:t xml:space="preserve">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lastRenderedPageBreak/>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rsidRPr="00F4678A">
        <w:rPr>
          <w:rFonts w:ascii="Times New Roman" w:hAnsi="Times New Roman" w:cs="Times New Roman"/>
          <w:sz w:val="24"/>
          <w:szCs w:val="24"/>
        </w:rPr>
        <w:t>здоровьесберегающего</w:t>
      </w:r>
      <w:proofErr w:type="spellEnd"/>
      <w:r w:rsidRPr="00F4678A">
        <w:rPr>
          <w:rFonts w:ascii="Times New Roman" w:hAnsi="Times New Roman" w:cs="Times New Roman"/>
          <w:sz w:val="24"/>
          <w:szCs w:val="24"/>
        </w:rP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 целом, формирование основ культуры здоровья должно отвечать следующим принципам:</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возрастная</w:t>
      </w:r>
      <w:proofErr w:type="gramEnd"/>
      <w:r w:rsidRPr="00F4678A">
        <w:rPr>
          <w:rFonts w:ascii="Times New Roman" w:hAnsi="Times New Roman" w:cs="Times New Roman"/>
          <w:sz w:val="24"/>
          <w:szCs w:val="24"/>
        </w:rPr>
        <w:t xml:space="preserve"> адекватность (вся информация и все формируемые навыки у ребенка должны быть востребованы в его повседневной жизни. Например, для ребенка 6 - 7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социокультурная</w:t>
      </w:r>
      <w:proofErr w:type="gramEnd"/>
      <w:r w:rsidRPr="00F4678A">
        <w:rPr>
          <w:rFonts w:ascii="Times New Roman" w:hAnsi="Times New Roman" w:cs="Times New Roman"/>
          <w:sz w:val="24"/>
          <w:szCs w:val="24"/>
        </w:rPr>
        <w:t xml:space="preserve">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системность</w:t>
      </w:r>
      <w:proofErr w:type="gramEnd"/>
      <w:r w:rsidRPr="00F4678A">
        <w:rPr>
          <w:rFonts w:ascii="Times New Roman" w:hAnsi="Times New Roman" w:cs="Times New Roman"/>
          <w:sz w:val="24"/>
          <w:szCs w:val="24"/>
        </w:rPr>
        <w:t>.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пример</w:t>
      </w:r>
      <w:proofErr w:type="gramEnd"/>
      <w:r w:rsidRPr="00F4678A">
        <w:rPr>
          <w:rFonts w:ascii="Times New Roman" w:hAnsi="Times New Roman" w:cs="Times New Roman"/>
          <w:sz w:val="24"/>
          <w:szCs w:val="24"/>
        </w:rPr>
        <w:t xml:space="preserve">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правила здорового питания, заботиться о своем здоровье.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Основными задачами родителей, связанными с формированием основ здорового </w:t>
      </w:r>
      <w:r w:rsidRPr="00F4678A">
        <w:rPr>
          <w:rFonts w:ascii="Times New Roman" w:hAnsi="Times New Roman" w:cs="Times New Roman"/>
          <w:sz w:val="24"/>
          <w:szCs w:val="24"/>
        </w:rPr>
        <w:lastRenderedPageBreak/>
        <w:t>питания у детей младшего школьного возраста, являются:</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формирование</w:t>
      </w:r>
      <w:proofErr w:type="gramEnd"/>
      <w:r w:rsidRPr="00F4678A">
        <w:rPr>
          <w:rFonts w:ascii="Times New Roman" w:hAnsi="Times New Roman" w:cs="Times New Roman"/>
          <w:sz w:val="24"/>
          <w:szCs w:val="24"/>
        </w:rPr>
        <w:t xml:space="preserve">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самостоятельное</w:t>
      </w:r>
      <w:proofErr w:type="gramEnd"/>
      <w:r w:rsidRPr="00F4678A">
        <w:rPr>
          <w:rFonts w:ascii="Times New Roman" w:hAnsi="Times New Roman" w:cs="Times New Roman"/>
          <w:sz w:val="24"/>
          <w:szCs w:val="24"/>
        </w:rPr>
        <w:t xml:space="preserve"> соблюдение режима питания (питание "по часам" не менее 3 раз в сутки);</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формирование</w:t>
      </w:r>
      <w:proofErr w:type="gramEnd"/>
      <w:r w:rsidRPr="00F4678A">
        <w:rPr>
          <w:rFonts w:ascii="Times New Roman" w:hAnsi="Times New Roman" w:cs="Times New Roman"/>
          <w:sz w:val="24"/>
          <w:szCs w:val="24"/>
        </w:rPr>
        <w:t xml:space="preserve"> представления о продуктах и блюдах ежедневного рациона;</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развитие</w:t>
      </w:r>
      <w:proofErr w:type="gramEnd"/>
      <w:r w:rsidRPr="00F4678A">
        <w:rPr>
          <w:rFonts w:ascii="Times New Roman" w:hAnsi="Times New Roman" w:cs="Times New Roman"/>
          <w:sz w:val="24"/>
          <w:szCs w:val="24"/>
        </w:rPr>
        <w:t xml:space="preserve">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формирование</w:t>
      </w:r>
      <w:proofErr w:type="gramEnd"/>
      <w:r w:rsidRPr="00F4678A">
        <w:rPr>
          <w:rFonts w:ascii="Times New Roman" w:hAnsi="Times New Roman" w:cs="Times New Roman"/>
          <w:sz w:val="24"/>
          <w:szCs w:val="24"/>
        </w:rPr>
        <w:t xml:space="preserve"> представления об основных правилах этикета, готовности и желания соблюдать их.</w:t>
      </w:r>
    </w:p>
    <w:p w:rsidR="007445B0" w:rsidRPr="00A726C1" w:rsidRDefault="007445B0" w:rsidP="007445B0">
      <w:pPr>
        <w:pStyle w:val="ConsPlusNormal"/>
        <w:ind w:firstLine="540"/>
        <w:jc w:val="both"/>
        <w:rPr>
          <w:rFonts w:ascii="Times New Roman" w:hAnsi="Times New Roman" w:cs="Times New Roman"/>
          <w:b/>
          <w:sz w:val="24"/>
          <w:szCs w:val="24"/>
        </w:rPr>
      </w:pPr>
    </w:p>
    <w:p w:rsidR="007445B0" w:rsidRPr="00A726C1" w:rsidRDefault="007445B0" w:rsidP="007445B0">
      <w:pPr>
        <w:pStyle w:val="ConsPlusNormal"/>
        <w:jc w:val="center"/>
        <w:rPr>
          <w:rFonts w:ascii="Times New Roman" w:hAnsi="Times New Roman" w:cs="Times New Roman"/>
          <w:b/>
          <w:sz w:val="24"/>
          <w:szCs w:val="24"/>
        </w:rPr>
      </w:pPr>
      <w:r w:rsidRPr="00A726C1">
        <w:rPr>
          <w:rFonts w:ascii="Times New Roman" w:hAnsi="Times New Roman" w:cs="Times New Roman"/>
          <w:b/>
          <w:sz w:val="24"/>
          <w:szCs w:val="24"/>
        </w:rPr>
        <w:t>Лекции для родителей подростков</w:t>
      </w: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(Основные вопросы для обсуждения)</w:t>
      </w:r>
    </w:p>
    <w:p w:rsidR="007445B0" w:rsidRPr="00F4678A" w:rsidRDefault="007445B0" w:rsidP="007445B0">
      <w:pPr>
        <w:pStyle w:val="ConsPlusNormal"/>
        <w:jc w:val="center"/>
        <w:rPr>
          <w:rFonts w:ascii="Times New Roman" w:hAnsi="Times New Roman" w:cs="Times New Roman"/>
          <w:sz w:val="24"/>
          <w:szCs w:val="24"/>
        </w:rPr>
      </w:pP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1. Организация рационального питания подростков</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Подростковый возраст (10 - 14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Подростковый возраст - особенности социального, психического, физического развития.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Особенности рациона питания в подростковом возрасте.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Основные нарушения питания в подростковом возрасте, их профилактика.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Подростковый возраст охватывает период от 10 - 11 до 13 - 14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w:t>
      </w:r>
      <w:r w:rsidRPr="00F4678A">
        <w:rPr>
          <w:rFonts w:ascii="Times New Roman" w:hAnsi="Times New Roman" w:cs="Times New Roman"/>
          <w:sz w:val="24"/>
          <w:szCs w:val="24"/>
        </w:rPr>
        <w:lastRenderedPageBreak/>
        <w:t xml:space="preserve">оказываются весьма значительными. Во время </w:t>
      </w:r>
      <w:proofErr w:type="spellStart"/>
      <w:r w:rsidRPr="00F4678A">
        <w:rPr>
          <w:rFonts w:ascii="Times New Roman" w:hAnsi="Times New Roman" w:cs="Times New Roman"/>
          <w:sz w:val="24"/>
          <w:szCs w:val="24"/>
        </w:rPr>
        <w:t>пубертата</w:t>
      </w:r>
      <w:proofErr w:type="spellEnd"/>
      <w:r w:rsidRPr="00F4678A">
        <w:rPr>
          <w:rFonts w:ascii="Times New Roman" w:hAnsi="Times New Roman" w:cs="Times New Roman"/>
          <w:sz w:val="24"/>
          <w:szCs w:val="24"/>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w:t>
      </w:r>
      <w:proofErr w:type="spellStart"/>
      <w:r w:rsidRPr="00F4678A">
        <w:rPr>
          <w:rFonts w:ascii="Times New Roman" w:hAnsi="Times New Roman" w:cs="Times New Roman"/>
          <w:sz w:val="24"/>
          <w:szCs w:val="24"/>
        </w:rPr>
        <w:t>kcal</w:t>
      </w:r>
      <w:proofErr w:type="spellEnd"/>
      <w:r w:rsidRPr="00F4678A">
        <w:rPr>
          <w:rFonts w:ascii="Times New Roman" w:hAnsi="Times New Roman" w:cs="Times New Roman"/>
          <w:sz w:val="24"/>
          <w:szCs w:val="24"/>
        </w:rPr>
        <w:t>/в день с 15 до 18 лет - у мальчиков, для девочек - соответственно 2200 ккал/в день и 2300 ккал/в день.</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 - 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sidRPr="00F4678A">
        <w:rPr>
          <w:rFonts w:ascii="Times New Roman" w:hAnsi="Times New Roman" w:cs="Times New Roman"/>
          <w:sz w:val="24"/>
          <w:szCs w:val="24"/>
        </w:rPr>
        <w:t>остеопорозов</w:t>
      </w:r>
      <w:proofErr w:type="spellEnd"/>
      <w:r w:rsidRPr="00F4678A">
        <w:rPr>
          <w:rFonts w:ascii="Times New Roman" w:hAnsi="Times New Roman" w:cs="Times New Roman"/>
          <w:sz w:val="24"/>
          <w:szCs w:val="24"/>
        </w:rP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20 - 30%,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20 - 50%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анорексией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- 13 - 15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w:t>
      </w:r>
      <w:r w:rsidRPr="00F4678A">
        <w:rPr>
          <w:rFonts w:ascii="Times New Roman" w:hAnsi="Times New Roman" w:cs="Times New Roman"/>
          <w:sz w:val="24"/>
          <w:szCs w:val="24"/>
        </w:rPr>
        <w:lastRenderedPageBreak/>
        <w:t>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2. Рацион и режим питания подростков</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Особенности рациона питания подростков.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Организация режима питания подростка.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Особенности ежедневного меню подростков.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20 - 30% от общего количества углеводов. Рацион должен содержать достаточное количество пищевых волокон - не менее 15 - 20 г/сутки. Основная потребность в углеводах должна удовлетворяться за счет продуктов, богатых клетчаткой: зерновые, овощи и фрукты.</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 подростковом возрасте также сохраняется 4 - 5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Распределение калорийности питания в течение суток: завтрак - 25%, обед - 35 - 40%, школьный завтрак (полдник) - 10 - 15%, ужин - 25%.</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Варианты рекомендуемых блюд для подростков на завтрак:</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lastRenderedPageBreak/>
        <w:t>1. Каша геркулесовая, молочная с фруктами или ягодами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2. Каша гречневая молочная, рассыпчатая или с овощами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3. Каша пшенная молочная, рассыпчатая, с тыквой, бананом яблоком или изюмом</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4. Каша манная молочная, с фруктами из варенья или ягодами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5. Яичница, омлет с сыром, мясом, зеленым горшком или овощами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6. Сырники творожные со сметаной или вареньем</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7. Ленивые вареники с ягодами или фруктами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8. Творожная запеканка с шоколадным соусом</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9. Овсяные хлопья с молоком, йогуртом, соком и фруктами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Полдник обычно включает молоко или кисломолочный продукт и булочку.</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На ужин предпочтительно есть овощно-крупяные блюда, запеканки, сырники, вареники.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Подростки употребляют примерно около двух литров воды в сутки: литр с питьем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sidRPr="00F4678A">
        <w:rPr>
          <w:rFonts w:ascii="Times New Roman" w:hAnsi="Times New Roman" w:cs="Times New Roman"/>
          <w:sz w:val="24"/>
          <w:szCs w:val="24"/>
        </w:rPr>
        <w:t>ароматизаторы</w:t>
      </w:r>
      <w:proofErr w:type="spellEnd"/>
      <w:r w:rsidRPr="00F4678A">
        <w:rPr>
          <w:rFonts w:ascii="Times New Roman" w:hAnsi="Times New Roman" w:cs="Times New Roman"/>
          <w:sz w:val="24"/>
          <w:szCs w:val="24"/>
        </w:rPr>
        <w:t xml:space="preserve">, подсластители), способны вызывать </w:t>
      </w:r>
      <w:proofErr w:type="spellStart"/>
      <w:r w:rsidRPr="00F4678A">
        <w:rPr>
          <w:rFonts w:ascii="Times New Roman" w:hAnsi="Times New Roman" w:cs="Times New Roman"/>
          <w:sz w:val="24"/>
          <w:szCs w:val="24"/>
        </w:rPr>
        <w:t>микроожоги</w:t>
      </w:r>
      <w:proofErr w:type="spellEnd"/>
      <w:r w:rsidRPr="00F4678A">
        <w:rPr>
          <w:rFonts w:ascii="Times New Roman" w:hAnsi="Times New Roman" w:cs="Times New Roman"/>
          <w:sz w:val="24"/>
          <w:szCs w:val="24"/>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3. Особенности питания подростков,</w:t>
      </w:r>
    </w:p>
    <w:p w:rsidR="007445B0" w:rsidRPr="00F4678A" w:rsidRDefault="007445B0" w:rsidP="007445B0">
      <w:pPr>
        <w:pStyle w:val="ConsPlusNormal"/>
        <w:jc w:val="center"/>
        <w:rPr>
          <w:rFonts w:ascii="Times New Roman" w:hAnsi="Times New Roman" w:cs="Times New Roman"/>
          <w:sz w:val="24"/>
          <w:szCs w:val="24"/>
        </w:rPr>
      </w:pPr>
      <w:proofErr w:type="gramStart"/>
      <w:r w:rsidRPr="00F4678A">
        <w:rPr>
          <w:rFonts w:ascii="Times New Roman" w:hAnsi="Times New Roman" w:cs="Times New Roman"/>
          <w:sz w:val="24"/>
          <w:szCs w:val="24"/>
        </w:rPr>
        <w:t>занимающихся</w:t>
      </w:r>
      <w:proofErr w:type="gramEnd"/>
      <w:r w:rsidRPr="00F4678A">
        <w:rPr>
          <w:rFonts w:ascii="Times New Roman" w:hAnsi="Times New Roman" w:cs="Times New Roman"/>
          <w:sz w:val="24"/>
          <w:szCs w:val="24"/>
        </w:rPr>
        <w:t xml:space="preserve"> спортом</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Калорийность рациона должна соответствовать </w:t>
      </w:r>
      <w:proofErr w:type="spellStart"/>
      <w:r w:rsidRPr="00F4678A">
        <w:rPr>
          <w:rFonts w:ascii="Times New Roman" w:hAnsi="Times New Roman" w:cs="Times New Roman"/>
          <w:sz w:val="24"/>
          <w:szCs w:val="24"/>
        </w:rPr>
        <w:t>энерготратам</w:t>
      </w:r>
      <w:proofErr w:type="spellEnd"/>
      <w:r w:rsidRPr="00F4678A">
        <w:rPr>
          <w:rFonts w:ascii="Times New Roman" w:hAnsi="Times New Roman" w:cs="Times New Roman"/>
          <w:sz w:val="24"/>
          <w:szCs w:val="24"/>
        </w:rP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Адекватность как важное условие правильного питания. Переедание и недоедание.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Продукты и блюда, рекомендованные для питания подростков, занимающихся спортом.</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Режим питания подростков, занимающихся спортом.</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Энергия, получаемая с пищей, должна обеспечивать </w:t>
      </w:r>
      <w:proofErr w:type="spellStart"/>
      <w:r w:rsidRPr="00F4678A">
        <w:rPr>
          <w:rFonts w:ascii="Times New Roman" w:hAnsi="Times New Roman" w:cs="Times New Roman"/>
          <w:sz w:val="24"/>
          <w:szCs w:val="24"/>
        </w:rPr>
        <w:t>энерготраты</w:t>
      </w:r>
      <w:proofErr w:type="spellEnd"/>
      <w:r w:rsidRPr="00F4678A">
        <w:rPr>
          <w:rFonts w:ascii="Times New Roman" w:hAnsi="Times New Roman" w:cs="Times New Roman"/>
          <w:sz w:val="24"/>
          <w:szCs w:val="24"/>
        </w:rP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sidRPr="00F4678A">
        <w:rPr>
          <w:rFonts w:ascii="Times New Roman" w:hAnsi="Times New Roman" w:cs="Times New Roman"/>
          <w:sz w:val="24"/>
          <w:szCs w:val="24"/>
        </w:rPr>
        <w:t>энерготрат</w:t>
      </w:r>
      <w:proofErr w:type="spellEnd"/>
      <w:r w:rsidRPr="00F4678A">
        <w:rPr>
          <w:rFonts w:ascii="Times New Roman" w:hAnsi="Times New Roman" w:cs="Times New Roman"/>
          <w:sz w:val="24"/>
          <w:szCs w:val="24"/>
        </w:rP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sidRPr="00F4678A">
        <w:rPr>
          <w:rFonts w:ascii="Times New Roman" w:hAnsi="Times New Roman" w:cs="Times New Roman"/>
          <w:sz w:val="24"/>
          <w:szCs w:val="24"/>
        </w:rPr>
        <w:t>энерготратам</w:t>
      </w:r>
      <w:proofErr w:type="spellEnd"/>
      <w:r w:rsidRPr="00F4678A">
        <w:rPr>
          <w:rFonts w:ascii="Times New Roman" w:hAnsi="Times New Roman" w:cs="Times New Roman"/>
          <w:sz w:val="24"/>
          <w:szCs w:val="24"/>
        </w:rPr>
        <w:t xml:space="preserve">. Если калорийность превышает </w:t>
      </w:r>
      <w:proofErr w:type="spellStart"/>
      <w:r w:rsidRPr="00F4678A">
        <w:rPr>
          <w:rFonts w:ascii="Times New Roman" w:hAnsi="Times New Roman" w:cs="Times New Roman"/>
          <w:sz w:val="24"/>
          <w:szCs w:val="24"/>
        </w:rPr>
        <w:t>энерготраты</w:t>
      </w:r>
      <w:proofErr w:type="spellEnd"/>
      <w:r w:rsidRPr="00F4678A">
        <w:rPr>
          <w:rFonts w:ascii="Times New Roman" w:hAnsi="Times New Roman" w:cs="Times New Roman"/>
          <w:sz w:val="24"/>
          <w:szCs w:val="24"/>
        </w:rPr>
        <w:t xml:space="preserve">,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w:t>
      </w:r>
      <w:r w:rsidRPr="00F4678A">
        <w:rPr>
          <w:rFonts w:ascii="Times New Roman" w:hAnsi="Times New Roman" w:cs="Times New Roman"/>
          <w:sz w:val="24"/>
          <w:szCs w:val="24"/>
        </w:rPr>
        <w:lastRenderedPageBreak/>
        <w:t xml:space="preserve">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(5 - 7 раз в день), наличие 3-х-разового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w:t>
      </w:r>
      <w:proofErr w:type="spellStart"/>
      <w:r w:rsidRPr="00F4678A">
        <w:rPr>
          <w:rFonts w:ascii="Times New Roman" w:hAnsi="Times New Roman" w:cs="Times New Roman"/>
          <w:sz w:val="24"/>
          <w:szCs w:val="24"/>
        </w:rPr>
        <w:t>пробиотическими</w:t>
      </w:r>
      <w:proofErr w:type="spellEnd"/>
      <w:r w:rsidRPr="00F4678A">
        <w:rPr>
          <w:rFonts w:ascii="Times New Roman" w:hAnsi="Times New Roman" w:cs="Times New Roman"/>
          <w:sz w:val="24"/>
          <w:szCs w:val="24"/>
        </w:rPr>
        <w:t xml:space="preserve"> свойствами, сыр, творог, свежие фрукты, зелень, овощи, растительное и сливочное масло, хлеб, соки.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Детям в возрасте 7 - 12 лет, в отличие от взрослых, необходимо 2,5 - 3,0 г белка на 1 кг массы тела, в возрасте 12 - 16 лет - 2 г. Детям-спортсменам 11 - 13 лет - 3 г белка, а подросткам 2 - 2,5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- 120 - 140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200 - 300 г, которые полностью расходуются в течение 3 - 4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Важное значение имеет достаточное обеспечение организма витамином C.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w:t>
      </w:r>
      <w:r w:rsidRPr="00F4678A">
        <w:rPr>
          <w:rFonts w:ascii="Times New Roman" w:hAnsi="Times New Roman" w:cs="Times New Roman"/>
          <w:sz w:val="24"/>
          <w:szCs w:val="24"/>
        </w:rPr>
        <w:lastRenderedPageBreak/>
        <w:t xml:space="preserve">калорийность ужина повышается в 1,5 - 2 раза. Однако богатую клетчаткой пищу </w:t>
      </w:r>
      <w:proofErr w:type="gramStart"/>
      <w:r w:rsidRPr="00F4678A">
        <w:rPr>
          <w:rFonts w:ascii="Times New Roman" w:hAnsi="Times New Roman" w:cs="Times New Roman"/>
          <w:sz w:val="24"/>
          <w:szCs w:val="24"/>
        </w:rPr>
        <w:t xml:space="preserve">во время </w:t>
      </w:r>
      <w:proofErr w:type="gramEnd"/>
      <w:r w:rsidRPr="00F4678A">
        <w:rPr>
          <w:rFonts w:ascii="Times New Roman" w:hAnsi="Times New Roman" w:cs="Times New Roman"/>
          <w:sz w:val="24"/>
          <w:szCs w:val="24"/>
        </w:rPr>
        <w:t>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2,5 - 3 часа.</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4. Питание подростков вне дома</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Питание в походе - рацион и режим питания, гигиена. Безопасность питания в походе.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Питание в кафе. Соблюдение правил гигиены питания при посещении кафе. Правила поведения в кафе. Выбор блюд.</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Питание в поездке. Особенности режима и рациона питания. Гигиена питания. Осторожность при выборе новых блюд.</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rsidRPr="00F4678A">
        <w:rPr>
          <w:rFonts w:ascii="Times New Roman" w:hAnsi="Times New Roman" w:cs="Times New Roman"/>
          <w:sz w:val="24"/>
          <w:szCs w:val="24"/>
        </w:rPr>
        <w:t>дегидрированные</w:t>
      </w:r>
      <w:proofErr w:type="spellEnd"/>
      <w:r w:rsidRPr="00F4678A">
        <w:rPr>
          <w:rFonts w:ascii="Times New Roman" w:hAnsi="Times New Roman" w:cs="Times New Roman"/>
          <w:sz w:val="24"/>
          <w:szCs w:val="24"/>
        </w:rPr>
        <w:t xml:space="preserve">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w:t>
      </w:r>
      <w:r w:rsidRPr="00F4678A">
        <w:rPr>
          <w:rFonts w:ascii="Times New Roman" w:hAnsi="Times New Roman" w:cs="Times New Roman"/>
          <w:sz w:val="24"/>
          <w:szCs w:val="24"/>
        </w:rPr>
        <w:lastRenderedPageBreak/>
        <w:t>распределяют,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хлеба</w:t>
      </w:r>
      <w:proofErr w:type="gramEnd"/>
      <w:r w:rsidRPr="00F4678A">
        <w:rPr>
          <w:rFonts w:ascii="Times New Roman" w:hAnsi="Times New Roman" w:cs="Times New Roman"/>
          <w:sz w:val="24"/>
          <w:szCs w:val="24"/>
        </w:rPr>
        <w:t xml:space="preserve"> - 500 г (или 250 г сухарей), крупы - 200 г, масла сливочного - 30 - 40 г, масло растительное - 10 г, мясные консервы - 125 г, сахар - 150 г, молоко сухое -15 г, сыр - 50 г, леденцы - 10 г, морковь и картофель - по 100 г, чай, соль, перец, лавровый лист и лук - всего 50 г.</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5. Воспитание культуры питания у подростков</w:t>
      </w:r>
    </w:p>
    <w:p w:rsidR="007445B0" w:rsidRPr="00F4678A" w:rsidRDefault="007445B0" w:rsidP="007445B0">
      <w:pPr>
        <w:pStyle w:val="ConsPlusNormal"/>
        <w:ind w:firstLine="540"/>
        <w:jc w:val="both"/>
        <w:rPr>
          <w:rFonts w:ascii="Times New Roman" w:hAnsi="Times New Roman" w:cs="Times New Roman"/>
          <w:sz w:val="24"/>
          <w:szCs w:val="24"/>
        </w:rPr>
      </w:pP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Формирование основ культуры питания как составляющей культуры здоровья. Государственный стандарт питания.</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Специфика работы по формированию культуры питания в подростковом возрасте.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w:t>
      </w:r>
      <w:proofErr w:type="spellStart"/>
      <w:r w:rsidRPr="00F4678A">
        <w:rPr>
          <w:rFonts w:ascii="Times New Roman" w:hAnsi="Times New Roman" w:cs="Times New Roman"/>
          <w:sz w:val="24"/>
          <w:szCs w:val="24"/>
        </w:rPr>
        <w:t>нормоцентрический</w:t>
      </w:r>
      <w:proofErr w:type="spellEnd"/>
      <w:r w:rsidRPr="00F4678A">
        <w:rPr>
          <w:rFonts w:ascii="Times New Roman" w:hAnsi="Times New Roman" w:cs="Times New Roman"/>
          <w:sz w:val="24"/>
          <w:szCs w:val="24"/>
        </w:rPr>
        <w:t xml:space="preserve">"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w:t>
      </w:r>
      <w:r w:rsidRPr="00F4678A">
        <w:rPr>
          <w:rFonts w:ascii="Times New Roman" w:hAnsi="Times New Roman" w:cs="Times New Roman"/>
          <w:sz w:val="24"/>
          <w:szCs w:val="24"/>
        </w:rPr>
        <w:lastRenderedPageBreak/>
        <w:t>особенностям подросткам, а также специфике их восприятия здоровья как социокультурного феномена.</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у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связанных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7445B0" w:rsidRPr="00F4678A" w:rsidRDefault="007445B0" w:rsidP="007445B0">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формирование</w:t>
      </w:r>
      <w:proofErr w:type="gramEnd"/>
      <w:r w:rsidRPr="00F4678A">
        <w:rPr>
          <w:rFonts w:ascii="Times New Roman" w:hAnsi="Times New Roman" w:cs="Times New Roman"/>
          <w:sz w:val="24"/>
          <w:szCs w:val="24"/>
        </w:rPr>
        <w:t xml:space="preserve">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формирование</w:t>
      </w:r>
      <w:proofErr w:type="gramEnd"/>
      <w:r w:rsidRPr="00F4678A">
        <w:rPr>
          <w:rFonts w:ascii="Times New Roman" w:hAnsi="Times New Roman" w:cs="Times New Roman"/>
          <w:sz w:val="24"/>
          <w:szCs w:val="24"/>
        </w:rPr>
        <w:t xml:space="preserve"> готовности и умения ограничивать себя в использовании определенной категории продуктов (сладости, фаст-фуд и т.п.);</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освоение</w:t>
      </w:r>
      <w:proofErr w:type="gramEnd"/>
      <w:r w:rsidRPr="00F4678A">
        <w:rPr>
          <w:rFonts w:ascii="Times New Roman" w:hAnsi="Times New Roman" w:cs="Times New Roman"/>
          <w:sz w:val="24"/>
          <w:szCs w:val="24"/>
        </w:rPr>
        <w:t xml:space="preserve">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w:t>
      </w:r>
      <w:r w:rsidRPr="00F4678A">
        <w:rPr>
          <w:rFonts w:ascii="Times New Roman" w:hAnsi="Times New Roman" w:cs="Times New Roman"/>
          <w:sz w:val="24"/>
          <w:szCs w:val="24"/>
        </w:rPr>
        <w:lastRenderedPageBreak/>
        <w:t>человеку проявить свою фантазию, творческие способности и т.д. Однако для этого нужно освоить ряд кулинарных навыков и умений;</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освоение</w:t>
      </w:r>
      <w:proofErr w:type="gramEnd"/>
      <w:r w:rsidRPr="00F4678A">
        <w:rPr>
          <w:rFonts w:ascii="Times New Roman" w:hAnsi="Times New Roman" w:cs="Times New Roman"/>
          <w:sz w:val="24"/>
          <w:szCs w:val="24"/>
        </w:rPr>
        <w:t xml:space="preserve">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дальнейшее</w:t>
      </w:r>
      <w:proofErr w:type="gramEnd"/>
      <w:r w:rsidRPr="00F4678A">
        <w:rPr>
          <w:rFonts w:ascii="Times New Roman" w:hAnsi="Times New Roman" w:cs="Times New Roman"/>
          <w:sz w:val="24"/>
          <w:szCs w:val="24"/>
        </w:rPr>
        <w:t xml:space="preserve">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7445B0" w:rsidRPr="00F4678A" w:rsidRDefault="007445B0" w:rsidP="007445B0">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формирование</w:t>
      </w:r>
      <w:proofErr w:type="gramEnd"/>
      <w:r w:rsidRPr="00F4678A">
        <w:rPr>
          <w:rFonts w:ascii="Times New Roman" w:hAnsi="Times New Roman" w:cs="Times New Roman"/>
          <w:sz w:val="24"/>
          <w:szCs w:val="24"/>
        </w:rPr>
        <w:t xml:space="preserve">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A726C1" w:rsidRDefault="00A726C1" w:rsidP="00B722F4">
      <w:pPr>
        <w:pStyle w:val="ConsPlusNormal"/>
        <w:jc w:val="center"/>
        <w:rPr>
          <w:rFonts w:ascii="Times New Roman" w:hAnsi="Times New Roman" w:cs="Times New Roman"/>
          <w:sz w:val="24"/>
          <w:szCs w:val="24"/>
        </w:rPr>
      </w:pPr>
    </w:p>
    <w:p w:rsidR="00B722F4" w:rsidRPr="00A726C1" w:rsidRDefault="00B722F4" w:rsidP="00B722F4">
      <w:pPr>
        <w:pStyle w:val="ConsPlusNormal"/>
        <w:jc w:val="center"/>
        <w:rPr>
          <w:rFonts w:ascii="Times New Roman" w:hAnsi="Times New Roman" w:cs="Times New Roman"/>
          <w:b/>
          <w:sz w:val="24"/>
          <w:szCs w:val="24"/>
        </w:rPr>
      </w:pPr>
      <w:r w:rsidRPr="00A726C1">
        <w:rPr>
          <w:rFonts w:ascii="Times New Roman" w:hAnsi="Times New Roman" w:cs="Times New Roman"/>
          <w:b/>
          <w:sz w:val="24"/>
          <w:szCs w:val="24"/>
        </w:rPr>
        <w:t>Лекции для родителей старшеклассников</w:t>
      </w:r>
    </w:p>
    <w:p w:rsidR="00B722F4" w:rsidRPr="00F4678A" w:rsidRDefault="00B722F4" w:rsidP="00B722F4">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(Вопросы для обсуждения)</w:t>
      </w:r>
    </w:p>
    <w:p w:rsidR="00B722F4" w:rsidRPr="00F4678A" w:rsidRDefault="00B722F4" w:rsidP="00B722F4">
      <w:pPr>
        <w:pStyle w:val="ConsPlusNormal"/>
        <w:jc w:val="center"/>
        <w:rPr>
          <w:rFonts w:ascii="Times New Roman" w:hAnsi="Times New Roman" w:cs="Times New Roman"/>
          <w:sz w:val="24"/>
          <w:szCs w:val="24"/>
        </w:rPr>
      </w:pPr>
    </w:p>
    <w:p w:rsidR="00B722F4" w:rsidRPr="00F4678A" w:rsidRDefault="00B722F4" w:rsidP="00B722F4">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1. Организация рационального</w:t>
      </w:r>
    </w:p>
    <w:p w:rsidR="00B722F4" w:rsidRPr="00F4678A" w:rsidRDefault="00B722F4" w:rsidP="00B722F4">
      <w:pPr>
        <w:pStyle w:val="ConsPlusNormal"/>
        <w:jc w:val="center"/>
        <w:rPr>
          <w:rFonts w:ascii="Times New Roman" w:hAnsi="Times New Roman" w:cs="Times New Roman"/>
          <w:sz w:val="24"/>
          <w:szCs w:val="24"/>
        </w:rPr>
      </w:pPr>
      <w:proofErr w:type="gramStart"/>
      <w:r w:rsidRPr="00F4678A">
        <w:rPr>
          <w:rFonts w:ascii="Times New Roman" w:hAnsi="Times New Roman" w:cs="Times New Roman"/>
          <w:sz w:val="24"/>
          <w:szCs w:val="24"/>
        </w:rPr>
        <w:t>питания</w:t>
      </w:r>
      <w:proofErr w:type="gramEnd"/>
      <w:r w:rsidRPr="00F4678A">
        <w:rPr>
          <w:rFonts w:ascii="Times New Roman" w:hAnsi="Times New Roman" w:cs="Times New Roman"/>
          <w:sz w:val="24"/>
          <w:szCs w:val="24"/>
        </w:rPr>
        <w:t xml:space="preserve"> старшеклассников</w:t>
      </w:r>
    </w:p>
    <w:p w:rsidR="00B722F4" w:rsidRPr="00F4678A" w:rsidRDefault="00B722F4" w:rsidP="00B722F4">
      <w:pPr>
        <w:pStyle w:val="ConsPlusNormal"/>
        <w:ind w:firstLine="540"/>
        <w:jc w:val="both"/>
        <w:rPr>
          <w:rFonts w:ascii="Times New Roman" w:hAnsi="Times New Roman" w:cs="Times New Roman"/>
          <w:sz w:val="24"/>
          <w:szCs w:val="24"/>
        </w:rPr>
      </w:pP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Особенности рациона и режима питания старшеклассников.</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Нарушения питания у старшеклассников, последствия нарушений.</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Питание и внешность. Диеты.</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 возрасте 14 - 17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 12 - 17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вызывать серьезные функциональные </w:t>
      </w:r>
      <w:r w:rsidRPr="00F4678A">
        <w:rPr>
          <w:rFonts w:ascii="Times New Roman" w:hAnsi="Times New Roman" w:cs="Times New Roman"/>
          <w:sz w:val="24"/>
          <w:szCs w:val="24"/>
        </w:rPr>
        <w:lastRenderedPageBreak/>
        <w:t>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Высока потребность в этом возрасте в углеводах. Подросток при умеренных физических нагрузках должен потреблять 382 - 422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Режим питания старшеклассника должен включать 4 - 5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- 35 - 40%, школьный завтрак (полдник) - 10 - 15%,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w:t>
      </w:r>
      <w:proofErr w:type="gramStart"/>
      <w:r w:rsidRPr="00F4678A">
        <w:rPr>
          <w:rFonts w:ascii="Times New Roman" w:hAnsi="Times New Roman" w:cs="Times New Roman"/>
          <w:sz w:val="24"/>
          <w:szCs w:val="24"/>
        </w:rPr>
        <w:t xml:space="preserve">По этому </w:t>
      </w:r>
      <w:proofErr w:type="gramEnd"/>
      <w:r w:rsidRPr="00F4678A">
        <w:rPr>
          <w:rFonts w:ascii="Times New Roman" w:hAnsi="Times New Roman" w:cs="Times New Roman"/>
          <w:sz w:val="24"/>
          <w:szCs w:val="24"/>
        </w:rPr>
        <w:t xml:space="preserve">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такие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w:t>
      </w:r>
      <w:r w:rsidRPr="00F4678A">
        <w:rPr>
          <w:rFonts w:ascii="Times New Roman" w:hAnsi="Times New Roman" w:cs="Times New Roman"/>
          <w:sz w:val="24"/>
          <w:szCs w:val="24"/>
        </w:rPr>
        <w:lastRenderedPageBreak/>
        <w:t>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B722F4" w:rsidRPr="00F4678A" w:rsidRDefault="00B722F4" w:rsidP="00B722F4">
      <w:pPr>
        <w:pStyle w:val="ConsPlusNormal"/>
        <w:ind w:firstLine="540"/>
        <w:jc w:val="both"/>
        <w:rPr>
          <w:rFonts w:ascii="Times New Roman" w:hAnsi="Times New Roman" w:cs="Times New Roman"/>
          <w:sz w:val="24"/>
          <w:szCs w:val="24"/>
        </w:rPr>
      </w:pPr>
    </w:p>
    <w:p w:rsidR="00B722F4" w:rsidRPr="00F4678A" w:rsidRDefault="00B722F4" w:rsidP="00B722F4">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2. Особенности питания подростков во время</w:t>
      </w:r>
    </w:p>
    <w:p w:rsidR="00B722F4" w:rsidRPr="00F4678A" w:rsidRDefault="00B722F4" w:rsidP="00B722F4">
      <w:pPr>
        <w:pStyle w:val="ConsPlusNormal"/>
        <w:jc w:val="center"/>
        <w:rPr>
          <w:rFonts w:ascii="Times New Roman" w:hAnsi="Times New Roman" w:cs="Times New Roman"/>
          <w:sz w:val="24"/>
          <w:szCs w:val="24"/>
        </w:rPr>
      </w:pPr>
      <w:proofErr w:type="gramStart"/>
      <w:r w:rsidRPr="00F4678A">
        <w:rPr>
          <w:rFonts w:ascii="Times New Roman" w:hAnsi="Times New Roman" w:cs="Times New Roman"/>
          <w:sz w:val="24"/>
          <w:szCs w:val="24"/>
        </w:rPr>
        <w:t>экзаменов</w:t>
      </w:r>
      <w:proofErr w:type="gramEnd"/>
      <w:r w:rsidRPr="00F4678A">
        <w:rPr>
          <w:rFonts w:ascii="Times New Roman" w:hAnsi="Times New Roman" w:cs="Times New Roman"/>
          <w:sz w:val="24"/>
          <w:szCs w:val="24"/>
        </w:rPr>
        <w:t>, при интенсивных учебных нагрузках</w:t>
      </w:r>
    </w:p>
    <w:p w:rsidR="00B722F4" w:rsidRPr="00F4678A" w:rsidRDefault="00B722F4" w:rsidP="00B722F4">
      <w:pPr>
        <w:pStyle w:val="ConsPlusNormal"/>
        <w:ind w:firstLine="540"/>
        <w:jc w:val="both"/>
        <w:rPr>
          <w:rFonts w:ascii="Times New Roman" w:hAnsi="Times New Roman" w:cs="Times New Roman"/>
          <w:sz w:val="24"/>
          <w:szCs w:val="24"/>
        </w:rPr>
      </w:pP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Состояние организма при высоких учебных нагрузках, его потребности.</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Продукты и блюда, рекомендованные для питания подростков во время экзамена.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Режим питания подростков во время экзамена.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3 - 4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B722F4" w:rsidRPr="00F4678A" w:rsidRDefault="00B722F4" w:rsidP="00B722F4">
      <w:pPr>
        <w:pStyle w:val="ConsPlusNormal"/>
        <w:ind w:firstLine="540"/>
        <w:jc w:val="both"/>
        <w:rPr>
          <w:rFonts w:ascii="Times New Roman" w:hAnsi="Times New Roman" w:cs="Times New Roman"/>
          <w:sz w:val="24"/>
          <w:szCs w:val="24"/>
        </w:rPr>
      </w:pPr>
    </w:p>
    <w:p w:rsidR="00B722F4" w:rsidRPr="00F4678A" w:rsidRDefault="00B722F4" w:rsidP="00B722F4">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3. Формирование основ потребительской культуры</w:t>
      </w:r>
    </w:p>
    <w:p w:rsidR="00B722F4" w:rsidRPr="00F4678A" w:rsidRDefault="00B722F4" w:rsidP="00B722F4">
      <w:pPr>
        <w:pStyle w:val="ConsPlusNormal"/>
        <w:jc w:val="center"/>
        <w:rPr>
          <w:rFonts w:ascii="Times New Roman" w:hAnsi="Times New Roman" w:cs="Times New Roman"/>
          <w:sz w:val="24"/>
          <w:szCs w:val="24"/>
        </w:rPr>
      </w:pPr>
      <w:proofErr w:type="gramStart"/>
      <w:r w:rsidRPr="00F4678A">
        <w:rPr>
          <w:rFonts w:ascii="Times New Roman" w:hAnsi="Times New Roman" w:cs="Times New Roman"/>
          <w:sz w:val="24"/>
          <w:szCs w:val="24"/>
        </w:rPr>
        <w:t>у</w:t>
      </w:r>
      <w:proofErr w:type="gramEnd"/>
      <w:r w:rsidRPr="00F4678A">
        <w:rPr>
          <w:rFonts w:ascii="Times New Roman" w:hAnsi="Times New Roman" w:cs="Times New Roman"/>
          <w:sz w:val="24"/>
          <w:szCs w:val="24"/>
        </w:rPr>
        <w:t xml:space="preserve"> старшеклассников</w:t>
      </w:r>
    </w:p>
    <w:p w:rsidR="00B722F4" w:rsidRPr="00F4678A" w:rsidRDefault="00B722F4" w:rsidP="00B722F4">
      <w:pPr>
        <w:pStyle w:val="ConsPlusNormal"/>
        <w:ind w:firstLine="540"/>
        <w:jc w:val="both"/>
        <w:rPr>
          <w:rFonts w:ascii="Times New Roman" w:hAnsi="Times New Roman" w:cs="Times New Roman"/>
          <w:sz w:val="24"/>
          <w:szCs w:val="24"/>
        </w:rPr>
      </w:pP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lastRenderedPageBreak/>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Старшеклассник в роли покупателя. Права покупателя.</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Выбор товара в магазине - источники информации о свойствах товара, умение ими пользоваться.</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Правила эффективной покупки. Влияние рекламы. Умение оценивать рекламную информацию.</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w:t>
      </w:r>
      <w:hyperlink r:id="rId6" w:history="1">
        <w:r w:rsidRPr="00F4678A">
          <w:rPr>
            <w:rFonts w:ascii="Times New Roman" w:hAnsi="Times New Roman" w:cs="Times New Roman"/>
            <w:color w:val="0000FF"/>
            <w:sz w:val="24"/>
            <w:szCs w:val="24"/>
          </w:rPr>
          <w:t>Закона</w:t>
        </w:r>
      </w:hyperlink>
      <w:r w:rsidRPr="00F4678A">
        <w:rPr>
          <w:rFonts w:ascii="Times New Roman" w:hAnsi="Times New Roman" w:cs="Times New Roman"/>
          <w:sz w:val="24"/>
          <w:szCs w:val="24"/>
        </w:rPr>
        <w:t xml:space="preserve">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w:t>
      </w:r>
      <w:hyperlink r:id="rId7" w:history="1">
        <w:r w:rsidRPr="00F4678A">
          <w:rPr>
            <w:rFonts w:ascii="Times New Roman" w:hAnsi="Times New Roman" w:cs="Times New Roman"/>
            <w:color w:val="0000FF"/>
            <w:sz w:val="24"/>
            <w:szCs w:val="24"/>
          </w:rPr>
          <w:t>правилам</w:t>
        </w:r>
      </w:hyperlink>
      <w:r w:rsidRPr="00F4678A">
        <w:rPr>
          <w:rFonts w:ascii="Times New Roman" w:hAnsi="Times New Roman" w:cs="Times New Roman"/>
          <w:sz w:val="24"/>
          <w:szCs w:val="24"/>
        </w:rPr>
        <w:t>,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название товара;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наименование входящих в состав пищевых продуктов ингредиентов, включая пищевые добавки;</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сведения о пищевой ценности (калорийность продукта, содержание белков, жиров, углеводов, витаминов, макро- и микроэлементов), весе или объеме;</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назначение, условия и область применения (для продуктов детского, диетического питания и биологически активных добавок);</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способы и условия приготовления (для концентратов и полуфабрикатов) и применения (для продуктов детского и диетического питания);</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противопоказания для употребления в пищу при отдельных видах заболеваний;</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правила и условия хранения продукта;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дата изготовления и дата упаковки товара;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цена, наименование и юридический адрес производителя.</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Для обозначения добавок, входящих в состав продукта, используется специальный международный код. Так, E100 - E182 обозначают красители, E200 - E299 - консерванты (сюда не входят такие вещества, как соль, сахар, уксус), E300 - E399 - антиоксиданты, E400 - E499 - стабилизаторы, обеспечивающие продуктам питания длительное сохранение консистенции (суфле, мармелад, желе, пастила, йогурт), E500 - E599 - эмульгаторы, поддерживающие однородность нектаров, растительного масла, препятствующие образованию в них осадков, E600 - E699 - </w:t>
      </w:r>
      <w:proofErr w:type="spellStart"/>
      <w:r w:rsidRPr="00F4678A">
        <w:rPr>
          <w:rFonts w:ascii="Times New Roman" w:hAnsi="Times New Roman" w:cs="Times New Roman"/>
          <w:sz w:val="24"/>
          <w:szCs w:val="24"/>
        </w:rPr>
        <w:t>ароматизаторы</w:t>
      </w:r>
      <w:proofErr w:type="spellEnd"/>
      <w:r w:rsidRPr="00F4678A">
        <w:rPr>
          <w:rFonts w:ascii="Times New Roman" w:hAnsi="Times New Roman" w:cs="Times New Roman"/>
          <w:sz w:val="24"/>
          <w:szCs w:val="24"/>
        </w:rPr>
        <w:t xml:space="preserve">, E900 - E999 - </w:t>
      </w:r>
      <w:proofErr w:type="spellStart"/>
      <w:r w:rsidRPr="00F4678A">
        <w:rPr>
          <w:rFonts w:ascii="Times New Roman" w:hAnsi="Times New Roman" w:cs="Times New Roman"/>
          <w:sz w:val="24"/>
          <w:szCs w:val="24"/>
        </w:rPr>
        <w:t>антифламинги</w:t>
      </w:r>
      <w:proofErr w:type="spellEnd"/>
      <w:r w:rsidRPr="00F4678A">
        <w:rPr>
          <w:rFonts w:ascii="Times New Roman" w:hAnsi="Times New Roman" w:cs="Times New Roman"/>
          <w:sz w:val="24"/>
          <w:szCs w:val="24"/>
        </w:rPr>
        <w:t>, препятствующие образованию комков и слеживанию муки, сахарного песка, соли, соды, разрыхлителей теста.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w:t>
      </w:r>
      <w:r w:rsidRPr="00F4678A">
        <w:rPr>
          <w:rFonts w:ascii="Times New Roman" w:hAnsi="Times New Roman" w:cs="Times New Roman"/>
          <w:sz w:val="24"/>
          <w:szCs w:val="24"/>
        </w:rPr>
        <w:lastRenderedPageBreak/>
        <w:t>годности товара.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Антиокислители (антиоксиданты) защищают жиры и жиросодержащие продукты от </w:t>
      </w:r>
      <w:proofErr w:type="spellStart"/>
      <w:r w:rsidRPr="00F4678A">
        <w:rPr>
          <w:rFonts w:ascii="Times New Roman" w:hAnsi="Times New Roman" w:cs="Times New Roman"/>
          <w:sz w:val="24"/>
          <w:szCs w:val="24"/>
        </w:rPr>
        <w:t>прогоркания</w:t>
      </w:r>
      <w:proofErr w:type="spellEnd"/>
      <w:r w:rsidRPr="00F4678A">
        <w:rPr>
          <w:rFonts w:ascii="Times New Roman" w:hAnsi="Times New Roman" w:cs="Times New Roman"/>
          <w:sz w:val="24"/>
          <w:szCs w:val="24"/>
        </w:rPr>
        <w:t>,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E.</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Усилители вкуса и аромата, </w:t>
      </w:r>
      <w:proofErr w:type="spellStart"/>
      <w:r w:rsidRPr="00F4678A">
        <w:rPr>
          <w:rFonts w:ascii="Times New Roman" w:hAnsi="Times New Roman" w:cs="Times New Roman"/>
          <w:sz w:val="24"/>
          <w:szCs w:val="24"/>
        </w:rPr>
        <w:t>ароматизаторы</w:t>
      </w:r>
      <w:proofErr w:type="spellEnd"/>
      <w:r w:rsidRPr="00F4678A">
        <w:rPr>
          <w:rFonts w:ascii="Times New Roman" w:hAnsi="Times New Roman" w:cs="Times New Roman"/>
          <w:sz w:val="24"/>
          <w:szCs w:val="24"/>
        </w:rPr>
        <w:t xml:space="preserve"> могут быть искусственными и натуральными. Одни из наиболее широко используемых усилителей вкуса - </w:t>
      </w:r>
      <w:proofErr w:type="spellStart"/>
      <w:r w:rsidRPr="00F4678A">
        <w:rPr>
          <w:rFonts w:ascii="Times New Roman" w:hAnsi="Times New Roman" w:cs="Times New Roman"/>
          <w:sz w:val="24"/>
          <w:szCs w:val="24"/>
        </w:rPr>
        <w:t>глутаматы</w:t>
      </w:r>
      <w:proofErr w:type="spellEnd"/>
      <w:r w:rsidRPr="00F4678A">
        <w:rPr>
          <w:rFonts w:ascii="Times New Roman" w:hAnsi="Times New Roman" w:cs="Times New Roman"/>
          <w:sz w:val="24"/>
          <w:szCs w:val="24"/>
        </w:rPr>
        <w:t xml:space="preserve"> (</w:t>
      </w:r>
      <w:proofErr w:type="spellStart"/>
      <w:r w:rsidRPr="00F4678A">
        <w:rPr>
          <w:rFonts w:ascii="Times New Roman" w:hAnsi="Times New Roman" w:cs="Times New Roman"/>
          <w:sz w:val="24"/>
          <w:szCs w:val="24"/>
        </w:rPr>
        <w:t>глутаминовая</w:t>
      </w:r>
      <w:proofErr w:type="spellEnd"/>
      <w:r w:rsidRPr="00F4678A">
        <w:rPr>
          <w:rFonts w:ascii="Times New Roman" w:hAnsi="Times New Roman" w:cs="Times New Roman"/>
          <w:sz w:val="24"/>
          <w:szCs w:val="24"/>
        </w:rPr>
        <w:t xml:space="preserve"> кислота, </w:t>
      </w:r>
      <w:proofErr w:type="spellStart"/>
      <w:r w:rsidRPr="00F4678A">
        <w:rPr>
          <w:rFonts w:ascii="Times New Roman" w:hAnsi="Times New Roman" w:cs="Times New Roman"/>
          <w:sz w:val="24"/>
          <w:szCs w:val="24"/>
        </w:rPr>
        <w:t>глутамат</w:t>
      </w:r>
      <w:proofErr w:type="spellEnd"/>
      <w:r w:rsidRPr="00F4678A">
        <w:rPr>
          <w:rFonts w:ascii="Times New Roman" w:hAnsi="Times New Roman" w:cs="Times New Roman"/>
          <w:sz w:val="24"/>
          <w:szCs w:val="24"/>
        </w:rPr>
        <w:t xml:space="preserve"> натрия). Они увеличивают чувствительность сосочков языка, тем самым усиливая вкусовые ощущения.</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 России запрещены определенные виды добавок, которые используются в других странах: E121, E123 - красители, E240 - консервант, E924, E924а - </w:t>
      </w:r>
      <w:proofErr w:type="spellStart"/>
      <w:r w:rsidRPr="00F4678A">
        <w:rPr>
          <w:rFonts w:ascii="Times New Roman" w:hAnsi="Times New Roman" w:cs="Times New Roman"/>
          <w:sz w:val="24"/>
          <w:szCs w:val="24"/>
        </w:rPr>
        <w:t>улучшители</w:t>
      </w:r>
      <w:proofErr w:type="spellEnd"/>
      <w:r w:rsidRPr="00F4678A">
        <w:rPr>
          <w:rFonts w:ascii="Times New Roman" w:hAnsi="Times New Roman" w:cs="Times New Roman"/>
          <w:sz w:val="24"/>
          <w:szCs w:val="24"/>
        </w:rPr>
        <w:t xml:space="preserve"> муки и хлеба. С 2005 г. к ним добавились консерванты E216 и E217.</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B722F4" w:rsidRPr="00F4678A" w:rsidRDefault="00B722F4" w:rsidP="00B722F4">
      <w:pPr>
        <w:pStyle w:val="ConsPlusNormal"/>
        <w:ind w:firstLine="540"/>
        <w:jc w:val="both"/>
        <w:rPr>
          <w:rFonts w:ascii="Times New Roman" w:hAnsi="Times New Roman" w:cs="Times New Roman"/>
          <w:sz w:val="24"/>
          <w:szCs w:val="24"/>
        </w:rPr>
      </w:pPr>
    </w:p>
    <w:p w:rsidR="00B722F4" w:rsidRPr="00F4678A" w:rsidRDefault="00B722F4" w:rsidP="00B722F4">
      <w:pPr>
        <w:pStyle w:val="ConsPlusNormal"/>
        <w:jc w:val="center"/>
        <w:rPr>
          <w:rFonts w:ascii="Times New Roman" w:hAnsi="Times New Roman" w:cs="Times New Roman"/>
          <w:sz w:val="24"/>
          <w:szCs w:val="24"/>
        </w:rPr>
      </w:pPr>
      <w:r w:rsidRPr="00F4678A">
        <w:rPr>
          <w:rFonts w:ascii="Times New Roman" w:hAnsi="Times New Roman" w:cs="Times New Roman"/>
          <w:sz w:val="24"/>
          <w:szCs w:val="24"/>
        </w:rPr>
        <w:t>Лекция 4. Продукты с особыми свойствами в рационе</w:t>
      </w:r>
    </w:p>
    <w:p w:rsidR="00B722F4" w:rsidRPr="00F4678A" w:rsidRDefault="00B722F4" w:rsidP="00B722F4">
      <w:pPr>
        <w:pStyle w:val="ConsPlusNormal"/>
        <w:jc w:val="center"/>
        <w:rPr>
          <w:rFonts w:ascii="Times New Roman" w:hAnsi="Times New Roman" w:cs="Times New Roman"/>
          <w:sz w:val="24"/>
          <w:szCs w:val="24"/>
        </w:rPr>
      </w:pPr>
      <w:proofErr w:type="gramStart"/>
      <w:r w:rsidRPr="00F4678A">
        <w:rPr>
          <w:rFonts w:ascii="Times New Roman" w:hAnsi="Times New Roman" w:cs="Times New Roman"/>
          <w:sz w:val="24"/>
          <w:szCs w:val="24"/>
        </w:rPr>
        <w:t>питания</w:t>
      </w:r>
      <w:proofErr w:type="gramEnd"/>
      <w:r w:rsidRPr="00F4678A">
        <w:rPr>
          <w:rFonts w:ascii="Times New Roman" w:hAnsi="Times New Roman" w:cs="Times New Roman"/>
          <w:sz w:val="24"/>
          <w:szCs w:val="24"/>
        </w:rPr>
        <w:t xml:space="preserve"> старшеклассников</w:t>
      </w:r>
    </w:p>
    <w:p w:rsidR="00B722F4" w:rsidRPr="00F4678A" w:rsidRDefault="00B722F4" w:rsidP="00B722F4">
      <w:pPr>
        <w:pStyle w:val="ConsPlusNormal"/>
        <w:ind w:firstLine="540"/>
        <w:jc w:val="both"/>
        <w:rPr>
          <w:rFonts w:ascii="Times New Roman" w:hAnsi="Times New Roman" w:cs="Times New Roman"/>
          <w:sz w:val="24"/>
          <w:szCs w:val="24"/>
        </w:rPr>
      </w:pP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w:t>
      </w:r>
      <w:r w:rsidRPr="00F4678A">
        <w:rPr>
          <w:rFonts w:ascii="Times New Roman" w:hAnsi="Times New Roman" w:cs="Times New Roman"/>
          <w:sz w:val="24"/>
          <w:szCs w:val="24"/>
        </w:rPr>
        <w:lastRenderedPageBreak/>
        <w:t>необходимо иметь четкое представление о предназначении этих продуктов.</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Роль и разновидности обогащенных продуктов. Особенности использования в питании.</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Продукты быстрого приготовления. Особенности использования в питании.</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Фаст-фуд. Опасность регулярного использования.</w:t>
      </w:r>
    </w:p>
    <w:p w:rsidR="00B722F4" w:rsidRPr="00F4678A" w:rsidRDefault="00B722F4" w:rsidP="00B722F4">
      <w:pPr>
        <w:pStyle w:val="ConsPlusNormal"/>
        <w:ind w:firstLine="540"/>
        <w:jc w:val="both"/>
        <w:rPr>
          <w:rFonts w:ascii="Times New Roman" w:hAnsi="Times New Roman" w:cs="Times New Roman"/>
          <w:sz w:val="24"/>
          <w:szCs w:val="24"/>
        </w:rPr>
      </w:pPr>
      <w:proofErr w:type="spellStart"/>
      <w:r w:rsidRPr="00F4678A">
        <w:rPr>
          <w:rFonts w:ascii="Times New Roman" w:hAnsi="Times New Roman" w:cs="Times New Roman"/>
          <w:sz w:val="24"/>
          <w:szCs w:val="24"/>
        </w:rPr>
        <w:t>БАДы</w:t>
      </w:r>
      <w:proofErr w:type="spellEnd"/>
      <w:r w:rsidRPr="00F4678A">
        <w:rPr>
          <w:rFonts w:ascii="Times New Roman" w:hAnsi="Times New Roman" w:cs="Times New Roman"/>
          <w:sz w:val="24"/>
          <w:szCs w:val="24"/>
        </w:rPr>
        <w:t xml:space="preserve"> - роль и значение в питании.</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A, E, C,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B722F4" w:rsidRPr="00F4678A" w:rsidRDefault="00B722F4" w:rsidP="00B722F4">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для</w:t>
      </w:r>
      <w:proofErr w:type="gramEnd"/>
      <w:r w:rsidRPr="00F4678A">
        <w:rPr>
          <w:rFonts w:ascii="Times New Roman" w:hAnsi="Times New Roman" w:cs="Times New Roman"/>
          <w:sz w:val="24"/>
          <w:szCs w:val="24"/>
        </w:rPr>
        <w:t xml:space="preserve">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B722F4" w:rsidRPr="00F4678A" w:rsidRDefault="00B722F4" w:rsidP="00B722F4">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для</w:t>
      </w:r>
      <w:proofErr w:type="gramEnd"/>
      <w:r w:rsidRPr="00F4678A">
        <w:rPr>
          <w:rFonts w:ascii="Times New Roman" w:hAnsi="Times New Roman" w:cs="Times New Roman"/>
          <w:sz w:val="24"/>
          <w:szCs w:val="24"/>
        </w:rPr>
        <w:t xml:space="preserve">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B722F4" w:rsidRPr="00F4678A" w:rsidRDefault="00B722F4" w:rsidP="00B722F4">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при</w:t>
      </w:r>
      <w:proofErr w:type="gramEnd"/>
      <w:r w:rsidRPr="00F4678A">
        <w:rPr>
          <w:rFonts w:ascii="Times New Roman" w:hAnsi="Times New Roman" w:cs="Times New Roman"/>
          <w:sz w:val="24"/>
          <w:szCs w:val="24"/>
        </w:rPr>
        <w:t xml:space="preserve">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B722F4" w:rsidRPr="00F4678A" w:rsidRDefault="00B722F4" w:rsidP="00B722F4">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содержание</w:t>
      </w:r>
      <w:proofErr w:type="gramEnd"/>
      <w:r w:rsidRPr="00F4678A">
        <w:rPr>
          <w:rFonts w:ascii="Times New Roman" w:hAnsi="Times New Roman" w:cs="Times New Roman"/>
          <w:sz w:val="24"/>
          <w:szCs w:val="24"/>
        </w:rPr>
        <w:t xml:space="preserve"> витаминов и минеральных веществ в обогащенном ими продукте питания должно быть достаточным для удовлетворения 30 - 50% суточной потребности в этих ингредиентах при обычной норме употребления обогащенного продукта;</w:t>
      </w:r>
    </w:p>
    <w:p w:rsidR="00B722F4" w:rsidRPr="00F4678A" w:rsidRDefault="00B722F4" w:rsidP="00B722F4">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содержание</w:t>
      </w:r>
      <w:proofErr w:type="gramEnd"/>
      <w:r w:rsidRPr="00F4678A">
        <w:rPr>
          <w:rFonts w:ascii="Times New Roman" w:hAnsi="Times New Roman" w:cs="Times New Roman"/>
          <w:sz w:val="24"/>
          <w:szCs w:val="24"/>
        </w:rPr>
        <w:t xml:space="preserve">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Биологически активные добавки (БАД) к пище - комплекс биологически активных веществ, предназначенных для непосредственного приема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w:t>
      </w:r>
      <w:proofErr w:type="spellStart"/>
      <w:r w:rsidRPr="00F4678A">
        <w:rPr>
          <w:rFonts w:ascii="Times New Roman" w:hAnsi="Times New Roman" w:cs="Times New Roman"/>
          <w:sz w:val="24"/>
          <w:szCs w:val="24"/>
        </w:rPr>
        <w:t>БАДы</w:t>
      </w:r>
      <w:proofErr w:type="spellEnd"/>
      <w:r w:rsidRPr="00F4678A">
        <w:rPr>
          <w:rFonts w:ascii="Times New Roman" w:hAnsi="Times New Roman" w:cs="Times New Roman"/>
          <w:sz w:val="24"/>
          <w:szCs w:val="24"/>
        </w:rPr>
        <w:t xml:space="preserve"> делятся на две большие группы:</w:t>
      </w:r>
    </w:p>
    <w:p w:rsidR="00B722F4" w:rsidRPr="00F4678A" w:rsidRDefault="00B722F4" w:rsidP="00B722F4">
      <w:pPr>
        <w:pStyle w:val="ConsPlusNormal"/>
        <w:ind w:firstLine="540"/>
        <w:jc w:val="both"/>
        <w:rPr>
          <w:rFonts w:ascii="Times New Roman" w:hAnsi="Times New Roman" w:cs="Times New Roman"/>
          <w:sz w:val="24"/>
          <w:szCs w:val="24"/>
        </w:rPr>
      </w:pPr>
      <w:proofErr w:type="spellStart"/>
      <w:proofErr w:type="gramStart"/>
      <w:r w:rsidRPr="00F4678A">
        <w:rPr>
          <w:rFonts w:ascii="Times New Roman" w:hAnsi="Times New Roman" w:cs="Times New Roman"/>
          <w:sz w:val="24"/>
          <w:szCs w:val="24"/>
        </w:rPr>
        <w:t>нутрицевтики</w:t>
      </w:r>
      <w:proofErr w:type="spellEnd"/>
      <w:proofErr w:type="gramEnd"/>
      <w:r w:rsidRPr="00F4678A">
        <w:rPr>
          <w:rFonts w:ascii="Times New Roman" w:hAnsi="Times New Roman" w:cs="Times New Roman"/>
          <w:sz w:val="24"/>
          <w:szCs w:val="24"/>
        </w:rPr>
        <w:t xml:space="preserve">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B722F4" w:rsidRPr="00F4678A" w:rsidRDefault="00B722F4" w:rsidP="00B722F4">
      <w:pPr>
        <w:pStyle w:val="ConsPlusNormal"/>
        <w:ind w:firstLine="540"/>
        <w:jc w:val="both"/>
        <w:rPr>
          <w:rFonts w:ascii="Times New Roman" w:hAnsi="Times New Roman" w:cs="Times New Roman"/>
          <w:sz w:val="24"/>
          <w:szCs w:val="24"/>
        </w:rPr>
      </w:pPr>
      <w:proofErr w:type="spellStart"/>
      <w:proofErr w:type="gramStart"/>
      <w:r w:rsidRPr="00F4678A">
        <w:rPr>
          <w:rFonts w:ascii="Times New Roman" w:hAnsi="Times New Roman" w:cs="Times New Roman"/>
          <w:sz w:val="24"/>
          <w:szCs w:val="24"/>
        </w:rPr>
        <w:t>парафармацевтики</w:t>
      </w:r>
      <w:proofErr w:type="spellEnd"/>
      <w:proofErr w:type="gramEnd"/>
      <w:r w:rsidRPr="00F4678A">
        <w:rPr>
          <w:rFonts w:ascii="Times New Roman" w:hAnsi="Times New Roman" w:cs="Times New Roman"/>
          <w:sz w:val="24"/>
          <w:szCs w:val="24"/>
        </w:rPr>
        <w:t xml:space="preserve"> - это </w:t>
      </w:r>
      <w:proofErr w:type="spellStart"/>
      <w:r w:rsidRPr="00F4678A">
        <w:rPr>
          <w:rFonts w:ascii="Times New Roman" w:hAnsi="Times New Roman" w:cs="Times New Roman"/>
          <w:sz w:val="24"/>
          <w:szCs w:val="24"/>
        </w:rPr>
        <w:t>БАДы</w:t>
      </w:r>
      <w:proofErr w:type="spellEnd"/>
      <w:r w:rsidRPr="00F4678A">
        <w:rPr>
          <w:rFonts w:ascii="Times New Roman" w:hAnsi="Times New Roman" w:cs="Times New Roman"/>
          <w:sz w:val="24"/>
          <w:szCs w:val="24"/>
        </w:rPr>
        <w:t xml:space="preserve">,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w:t>
      </w:r>
      <w:proofErr w:type="spellStart"/>
      <w:r w:rsidRPr="00F4678A">
        <w:rPr>
          <w:rFonts w:ascii="Times New Roman" w:hAnsi="Times New Roman" w:cs="Times New Roman"/>
          <w:sz w:val="24"/>
          <w:szCs w:val="24"/>
        </w:rPr>
        <w:t>Парафармацевтики</w:t>
      </w:r>
      <w:proofErr w:type="spellEnd"/>
      <w:r w:rsidRPr="00F4678A">
        <w:rPr>
          <w:rFonts w:ascii="Times New Roman" w:hAnsi="Times New Roman" w:cs="Times New Roman"/>
          <w:sz w:val="24"/>
          <w:szCs w:val="24"/>
        </w:rPr>
        <w:t xml:space="preserve"> применяются как дополнение к основному лекарственному лечению.</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 xml:space="preserve">При использовании </w:t>
      </w:r>
      <w:proofErr w:type="spellStart"/>
      <w:r w:rsidRPr="00F4678A">
        <w:rPr>
          <w:rFonts w:ascii="Times New Roman" w:hAnsi="Times New Roman" w:cs="Times New Roman"/>
          <w:sz w:val="24"/>
          <w:szCs w:val="24"/>
        </w:rPr>
        <w:t>БАДов</w:t>
      </w:r>
      <w:proofErr w:type="spellEnd"/>
      <w:r w:rsidRPr="00F4678A">
        <w:rPr>
          <w:rFonts w:ascii="Times New Roman" w:hAnsi="Times New Roman" w:cs="Times New Roman"/>
          <w:sz w:val="24"/>
          <w:szCs w:val="24"/>
        </w:rPr>
        <w:t xml:space="preserve"> важно следовать следующим правилам:</w:t>
      </w:r>
    </w:p>
    <w:p w:rsidR="00B722F4" w:rsidRPr="00F4678A" w:rsidRDefault="00B722F4" w:rsidP="00B722F4">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назначать</w:t>
      </w:r>
      <w:proofErr w:type="gramEnd"/>
      <w:r w:rsidRPr="00F4678A">
        <w:rPr>
          <w:rFonts w:ascii="Times New Roman" w:hAnsi="Times New Roman" w:cs="Times New Roman"/>
          <w:sz w:val="24"/>
          <w:szCs w:val="24"/>
        </w:rPr>
        <w:t xml:space="preserve"> </w:t>
      </w:r>
      <w:proofErr w:type="spellStart"/>
      <w:r w:rsidRPr="00F4678A">
        <w:rPr>
          <w:rFonts w:ascii="Times New Roman" w:hAnsi="Times New Roman" w:cs="Times New Roman"/>
          <w:sz w:val="24"/>
          <w:szCs w:val="24"/>
        </w:rPr>
        <w:t>БАДы</w:t>
      </w:r>
      <w:proofErr w:type="spellEnd"/>
      <w:r w:rsidRPr="00F4678A">
        <w:rPr>
          <w:rFonts w:ascii="Times New Roman" w:hAnsi="Times New Roman" w:cs="Times New Roman"/>
          <w:sz w:val="24"/>
          <w:szCs w:val="24"/>
        </w:rPr>
        <w:t>, особенно детям, должны врачи, а также специалисты, прошедшие обучение по применению пищевых добавок;</w:t>
      </w:r>
    </w:p>
    <w:p w:rsidR="00B722F4" w:rsidRPr="00F4678A" w:rsidRDefault="00B722F4" w:rsidP="00B722F4">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t>здоровым</w:t>
      </w:r>
      <w:proofErr w:type="gramEnd"/>
      <w:r w:rsidRPr="00F4678A">
        <w:rPr>
          <w:rFonts w:ascii="Times New Roman" w:hAnsi="Times New Roman" w:cs="Times New Roman"/>
          <w:sz w:val="24"/>
          <w:szCs w:val="24"/>
        </w:rPr>
        <w:t xml:space="preserve"> людям следует использовать </w:t>
      </w:r>
      <w:proofErr w:type="spellStart"/>
      <w:r w:rsidRPr="00F4678A">
        <w:rPr>
          <w:rFonts w:ascii="Times New Roman" w:hAnsi="Times New Roman" w:cs="Times New Roman"/>
          <w:sz w:val="24"/>
          <w:szCs w:val="24"/>
        </w:rPr>
        <w:t>нутрицевтики</w:t>
      </w:r>
      <w:proofErr w:type="spellEnd"/>
      <w:r w:rsidRPr="00F4678A">
        <w:rPr>
          <w:rFonts w:ascii="Times New Roman" w:hAnsi="Times New Roman" w:cs="Times New Roman"/>
          <w:sz w:val="24"/>
          <w:szCs w:val="24"/>
        </w:rPr>
        <w:t xml:space="preserve"> (например, витаминно-минеральные комплексы).</w:t>
      </w:r>
    </w:p>
    <w:p w:rsidR="00B722F4" w:rsidRPr="00F4678A" w:rsidRDefault="00B722F4" w:rsidP="00B722F4">
      <w:pPr>
        <w:pStyle w:val="ConsPlusNormal"/>
        <w:ind w:firstLine="540"/>
        <w:jc w:val="both"/>
        <w:rPr>
          <w:rFonts w:ascii="Times New Roman" w:hAnsi="Times New Roman" w:cs="Times New Roman"/>
          <w:sz w:val="24"/>
          <w:szCs w:val="24"/>
        </w:rPr>
      </w:pPr>
      <w:proofErr w:type="gramStart"/>
      <w:r w:rsidRPr="00F4678A">
        <w:rPr>
          <w:rFonts w:ascii="Times New Roman" w:hAnsi="Times New Roman" w:cs="Times New Roman"/>
          <w:sz w:val="24"/>
          <w:szCs w:val="24"/>
        </w:rPr>
        <w:lastRenderedPageBreak/>
        <w:t>больным</w:t>
      </w:r>
      <w:proofErr w:type="gramEnd"/>
      <w:r w:rsidRPr="00F4678A">
        <w:rPr>
          <w:rFonts w:ascii="Times New Roman" w:hAnsi="Times New Roman" w:cs="Times New Roman"/>
          <w:sz w:val="24"/>
          <w:szCs w:val="24"/>
        </w:rPr>
        <w:t xml:space="preserve"> </w:t>
      </w:r>
      <w:proofErr w:type="spellStart"/>
      <w:r w:rsidRPr="00F4678A">
        <w:rPr>
          <w:rFonts w:ascii="Times New Roman" w:hAnsi="Times New Roman" w:cs="Times New Roman"/>
          <w:sz w:val="24"/>
          <w:szCs w:val="24"/>
        </w:rPr>
        <w:t>БАДы</w:t>
      </w:r>
      <w:proofErr w:type="spellEnd"/>
      <w:r w:rsidRPr="00F4678A">
        <w:rPr>
          <w:rFonts w:ascii="Times New Roman" w:hAnsi="Times New Roman" w:cs="Times New Roman"/>
          <w:sz w:val="24"/>
          <w:szCs w:val="24"/>
        </w:rPr>
        <w:t xml:space="preserve"> назначают только после полного медицинского обследования и консультации с врачом-специалистом. </w:t>
      </w:r>
      <w:proofErr w:type="spellStart"/>
      <w:r w:rsidRPr="00F4678A">
        <w:rPr>
          <w:rFonts w:ascii="Times New Roman" w:hAnsi="Times New Roman" w:cs="Times New Roman"/>
          <w:sz w:val="24"/>
          <w:szCs w:val="24"/>
        </w:rPr>
        <w:t>БАДы</w:t>
      </w:r>
      <w:proofErr w:type="spellEnd"/>
      <w:r w:rsidRPr="00F4678A">
        <w:rPr>
          <w:rFonts w:ascii="Times New Roman" w:hAnsi="Times New Roman" w:cs="Times New Roman"/>
          <w:sz w:val="24"/>
          <w:szCs w:val="24"/>
        </w:rPr>
        <w:t xml:space="preserve"> не могут рассматриваться в качестве лекарства, в лечении больных они используются в сочетании с назначенными врачом диетой и медикаментами.</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Дегидратация заключается в выпаривании воды при температуре 100 - 120 °C из продукта.</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B722F4" w:rsidRPr="00F4678A" w:rsidRDefault="00B722F4" w:rsidP="00B722F4">
      <w:pPr>
        <w:pStyle w:val="ConsPlusNormal"/>
        <w:ind w:firstLine="540"/>
        <w:jc w:val="both"/>
        <w:rPr>
          <w:rFonts w:ascii="Times New Roman" w:hAnsi="Times New Roman" w:cs="Times New Roman"/>
          <w:sz w:val="24"/>
          <w:szCs w:val="24"/>
        </w:rPr>
      </w:pPr>
      <w:r w:rsidRPr="00F4678A">
        <w:rPr>
          <w:rFonts w:ascii="Times New Roman" w:hAnsi="Times New Roman" w:cs="Times New Roman"/>
          <w:sz w:val="24"/>
          <w:szCs w:val="24"/>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w:t>
      </w:r>
      <w:proofErr w:type="spellStart"/>
      <w:r w:rsidRPr="00F4678A">
        <w:rPr>
          <w:rFonts w:ascii="Times New Roman" w:hAnsi="Times New Roman" w:cs="Times New Roman"/>
          <w:sz w:val="24"/>
          <w:szCs w:val="24"/>
        </w:rPr>
        <w:t>фуда</w:t>
      </w:r>
      <w:proofErr w:type="spellEnd"/>
      <w:r w:rsidRPr="00F4678A">
        <w:rPr>
          <w:rFonts w:ascii="Times New Roman" w:hAnsi="Times New Roman" w:cs="Times New Roman"/>
          <w:sz w:val="24"/>
          <w:szCs w:val="24"/>
        </w:rPr>
        <w:t xml:space="preserve"> обычно имеют высокую калорийность (человек идет в заведение фаст-</w:t>
      </w:r>
      <w:proofErr w:type="spellStart"/>
      <w:r w:rsidRPr="00F4678A">
        <w:rPr>
          <w:rFonts w:ascii="Times New Roman" w:hAnsi="Times New Roman" w:cs="Times New Roman"/>
          <w:sz w:val="24"/>
          <w:szCs w:val="24"/>
        </w:rPr>
        <w:t>фуда</w:t>
      </w:r>
      <w:proofErr w:type="spellEnd"/>
      <w:r w:rsidRPr="00F4678A">
        <w:rPr>
          <w:rFonts w:ascii="Times New Roman" w:hAnsi="Times New Roman" w:cs="Times New Roman"/>
          <w:sz w:val="24"/>
          <w:szCs w:val="24"/>
        </w:rPr>
        <w:t>,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AA5449" w:rsidRDefault="00601B97"/>
    <w:sectPr w:rsidR="00AA5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B5456"/>
    <w:multiLevelType w:val="hybridMultilevel"/>
    <w:tmpl w:val="51627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20758"/>
    <w:multiLevelType w:val="hybridMultilevel"/>
    <w:tmpl w:val="B7BAF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1F5364"/>
    <w:multiLevelType w:val="hybridMultilevel"/>
    <w:tmpl w:val="498E4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3F"/>
    <w:rsid w:val="0006080B"/>
    <w:rsid w:val="00224844"/>
    <w:rsid w:val="00601B97"/>
    <w:rsid w:val="00667AF5"/>
    <w:rsid w:val="007445B0"/>
    <w:rsid w:val="00A726C1"/>
    <w:rsid w:val="00AD293F"/>
    <w:rsid w:val="00B722F4"/>
    <w:rsid w:val="00BB4970"/>
    <w:rsid w:val="00C06139"/>
    <w:rsid w:val="00FD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6F137-52E8-4084-9CE0-C2B83A76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8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5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080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06080B"/>
    <w:pPr>
      <w:ind w:left="720"/>
      <w:contextualSpacing/>
    </w:pPr>
  </w:style>
  <w:style w:type="paragraph" w:styleId="a4">
    <w:name w:val="Balloon Text"/>
    <w:basedOn w:val="a"/>
    <w:link w:val="a5"/>
    <w:uiPriority w:val="99"/>
    <w:semiHidden/>
    <w:unhideWhenUsed/>
    <w:rsid w:val="002248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4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8633741D24CB144CD25A2ECC2E5AB7EDB95F698673086839882FEFF0CD671DEF04875F610D34BEFW2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8633741D24CB144CD25A2ECC2E5AB7EDB94F59E613086839882FEFF0CWDn6E" TargetMode="External"/><Relationship Id="rId5" Type="http://schemas.openxmlformats.org/officeDocument/2006/relationships/hyperlink" Target="consultantplus://offline/ref=D8633741D24CB144CD25A2ECC2E5AB7EDB9EFF9E603D86839882FEFF0CWDn6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14202</Words>
  <Characters>80953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2-1-11</dc:creator>
  <cp:keywords/>
  <dc:description/>
  <cp:lastModifiedBy>2-1-11</cp:lastModifiedBy>
  <cp:revision>9</cp:revision>
  <cp:lastPrinted>2016-05-10T02:46:00Z</cp:lastPrinted>
  <dcterms:created xsi:type="dcterms:W3CDTF">2016-05-10T02:10:00Z</dcterms:created>
  <dcterms:modified xsi:type="dcterms:W3CDTF">2020-02-20T05:59:00Z</dcterms:modified>
</cp:coreProperties>
</file>